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5AD" w:rsidRPr="00E36280" w:rsidRDefault="007B0016" w:rsidP="007B0016">
      <w:pPr>
        <w:rPr>
          <w:szCs w:val="26"/>
        </w:rPr>
      </w:pPr>
      <w:r>
        <w:rPr>
          <w:sz w:val="23"/>
          <w:szCs w:val="23"/>
        </w:rPr>
        <w:tab/>
      </w:r>
      <w:r>
        <w:rPr>
          <w:sz w:val="23"/>
          <w:szCs w:val="23"/>
        </w:rPr>
        <w:tab/>
      </w:r>
      <w:r>
        <w:rPr>
          <w:sz w:val="23"/>
          <w:szCs w:val="23"/>
        </w:rPr>
        <w:tab/>
      </w:r>
      <w:r>
        <w:rPr>
          <w:sz w:val="23"/>
          <w:szCs w:val="23"/>
        </w:rPr>
        <w:tab/>
      </w:r>
      <w:r>
        <w:rPr>
          <w:sz w:val="23"/>
          <w:szCs w:val="23"/>
        </w:rPr>
        <w:tab/>
      </w:r>
      <w:r w:rsidR="002B3F3B">
        <w:rPr>
          <w:sz w:val="23"/>
          <w:szCs w:val="23"/>
        </w:rPr>
        <w:t xml:space="preserve">                        </w:t>
      </w:r>
      <w:r w:rsidRPr="00E36280">
        <w:rPr>
          <w:szCs w:val="26"/>
        </w:rPr>
        <w:t>«</w:t>
      </w:r>
      <w:r w:rsidR="00FE35AD" w:rsidRPr="00E36280">
        <w:rPr>
          <w:szCs w:val="26"/>
        </w:rPr>
        <w:t>УТВЕРЖДАЮ</w:t>
      </w:r>
      <w:r w:rsidRPr="00E36280">
        <w:rPr>
          <w:szCs w:val="26"/>
        </w:rPr>
        <w:t>»</w:t>
      </w:r>
    </w:p>
    <w:p w:rsidR="00377186" w:rsidRPr="00E36280" w:rsidRDefault="0044631B" w:rsidP="007B0016">
      <w:pPr>
        <w:ind w:left="4950"/>
        <w:jc w:val="both"/>
        <w:rPr>
          <w:szCs w:val="26"/>
        </w:rPr>
      </w:pPr>
      <w:r w:rsidRPr="00E36280">
        <w:rPr>
          <w:szCs w:val="26"/>
        </w:rPr>
        <w:t>Начальник Межрайонной И</w:t>
      </w:r>
      <w:r w:rsidR="0097685F" w:rsidRPr="00E36280">
        <w:rPr>
          <w:szCs w:val="26"/>
        </w:rPr>
        <w:t xml:space="preserve">нспекции </w:t>
      </w:r>
      <w:r w:rsidRPr="00E36280">
        <w:rPr>
          <w:szCs w:val="26"/>
        </w:rPr>
        <w:t>Ф</w:t>
      </w:r>
      <w:r w:rsidR="0097685F" w:rsidRPr="00E36280">
        <w:rPr>
          <w:szCs w:val="26"/>
        </w:rPr>
        <w:t xml:space="preserve">едеральной налоговой службы </w:t>
      </w:r>
      <w:r w:rsidRPr="00E36280">
        <w:rPr>
          <w:szCs w:val="26"/>
        </w:rPr>
        <w:t xml:space="preserve"> № </w:t>
      </w:r>
      <w:r w:rsidR="00377186" w:rsidRPr="00E36280">
        <w:rPr>
          <w:szCs w:val="26"/>
        </w:rPr>
        <w:t>31</w:t>
      </w:r>
    </w:p>
    <w:p w:rsidR="0044631B" w:rsidRPr="00E36280" w:rsidRDefault="0044631B" w:rsidP="007B0016">
      <w:pPr>
        <w:ind w:left="4950"/>
        <w:jc w:val="both"/>
        <w:rPr>
          <w:szCs w:val="26"/>
        </w:rPr>
      </w:pPr>
      <w:r w:rsidRPr="00E36280">
        <w:rPr>
          <w:szCs w:val="26"/>
        </w:rPr>
        <w:t>по Р</w:t>
      </w:r>
      <w:r w:rsidR="00377186" w:rsidRPr="00E36280">
        <w:rPr>
          <w:szCs w:val="26"/>
        </w:rPr>
        <w:t xml:space="preserve">еспублике </w:t>
      </w:r>
      <w:r w:rsidRPr="00E36280">
        <w:rPr>
          <w:szCs w:val="26"/>
        </w:rPr>
        <w:t>Б</w:t>
      </w:r>
      <w:r w:rsidR="00377186" w:rsidRPr="00E36280">
        <w:rPr>
          <w:szCs w:val="26"/>
        </w:rPr>
        <w:t>ашкортостан</w:t>
      </w:r>
    </w:p>
    <w:p w:rsidR="007B0016" w:rsidRPr="00E36280" w:rsidRDefault="007B0016" w:rsidP="00FE35AD">
      <w:pPr>
        <w:jc w:val="both"/>
        <w:rPr>
          <w:szCs w:val="26"/>
        </w:rPr>
      </w:pPr>
    </w:p>
    <w:p w:rsidR="007B0016" w:rsidRPr="00E36280" w:rsidRDefault="007B0016" w:rsidP="00AD6C97">
      <w:pPr>
        <w:ind w:left="4956"/>
        <w:jc w:val="both"/>
        <w:rPr>
          <w:szCs w:val="26"/>
        </w:rPr>
      </w:pPr>
      <w:r w:rsidRPr="00E36280">
        <w:rPr>
          <w:szCs w:val="26"/>
        </w:rPr>
        <w:t>__</w:t>
      </w:r>
      <w:r w:rsidR="00377186" w:rsidRPr="00E36280">
        <w:rPr>
          <w:szCs w:val="26"/>
        </w:rPr>
        <w:t>_________________</w:t>
      </w:r>
      <w:r w:rsidR="00F7043B" w:rsidRPr="00E36280">
        <w:rPr>
          <w:szCs w:val="26"/>
        </w:rPr>
        <w:t>Р.Н.Сабиров</w:t>
      </w:r>
    </w:p>
    <w:p w:rsidR="00FE35AD" w:rsidRPr="00E36280" w:rsidRDefault="00BC67F2" w:rsidP="00377186">
      <w:pPr>
        <w:ind w:left="4956"/>
        <w:jc w:val="both"/>
        <w:rPr>
          <w:szCs w:val="26"/>
        </w:rPr>
      </w:pPr>
      <w:r w:rsidRPr="00E36280">
        <w:rPr>
          <w:szCs w:val="26"/>
        </w:rPr>
        <w:t>«____</w:t>
      </w:r>
      <w:r w:rsidR="00CF61B7" w:rsidRPr="00E36280">
        <w:rPr>
          <w:szCs w:val="26"/>
        </w:rPr>
        <w:t xml:space="preserve">» </w:t>
      </w:r>
      <w:r w:rsidRPr="00E36280">
        <w:rPr>
          <w:szCs w:val="26"/>
        </w:rPr>
        <w:t>____________20___</w:t>
      </w:r>
      <w:r w:rsidR="00FE35AD" w:rsidRPr="00E36280">
        <w:rPr>
          <w:szCs w:val="26"/>
        </w:rPr>
        <w:t>г.</w:t>
      </w:r>
    </w:p>
    <w:p w:rsidR="00B560F5" w:rsidRPr="00E36280" w:rsidRDefault="00B560F5" w:rsidP="00FE35AD">
      <w:pPr>
        <w:pStyle w:val="3"/>
        <w:jc w:val="center"/>
        <w:rPr>
          <w:rFonts w:ascii="Times New Roman" w:hAnsi="Times New Roman" w:cs="Times New Roman"/>
          <w:bCs w:val="0"/>
        </w:rPr>
      </w:pPr>
    </w:p>
    <w:p w:rsidR="00FE35AD" w:rsidRPr="00E36280" w:rsidRDefault="00FE35AD" w:rsidP="00FE35AD">
      <w:pPr>
        <w:pStyle w:val="3"/>
        <w:jc w:val="center"/>
        <w:rPr>
          <w:rFonts w:ascii="Times New Roman" w:hAnsi="Times New Roman" w:cs="Times New Roman"/>
          <w:bCs w:val="0"/>
        </w:rPr>
      </w:pPr>
      <w:r w:rsidRPr="00E36280">
        <w:rPr>
          <w:rFonts w:ascii="Times New Roman" w:hAnsi="Times New Roman" w:cs="Times New Roman"/>
          <w:bCs w:val="0"/>
        </w:rPr>
        <w:t>Должностной регламент</w:t>
      </w:r>
    </w:p>
    <w:p w:rsidR="00C54C4D" w:rsidRPr="00E36280" w:rsidRDefault="00C51117" w:rsidP="00517EAA">
      <w:pPr>
        <w:ind w:left="360"/>
        <w:jc w:val="center"/>
        <w:rPr>
          <w:bCs/>
          <w:szCs w:val="26"/>
        </w:rPr>
      </w:pPr>
      <w:r w:rsidRPr="00E36280">
        <w:rPr>
          <w:bCs/>
          <w:szCs w:val="26"/>
        </w:rPr>
        <w:t xml:space="preserve">главного </w:t>
      </w:r>
      <w:r w:rsidR="00F61789" w:rsidRPr="00E36280">
        <w:rPr>
          <w:bCs/>
          <w:szCs w:val="26"/>
        </w:rPr>
        <w:t xml:space="preserve">государственного налогового инспектора </w:t>
      </w:r>
      <w:r w:rsidR="00F7043B" w:rsidRPr="00E36280">
        <w:rPr>
          <w:bCs/>
          <w:szCs w:val="26"/>
        </w:rPr>
        <w:t>отдела</w:t>
      </w:r>
      <w:r w:rsidR="005F5465" w:rsidRPr="00E36280">
        <w:rPr>
          <w:bCs/>
          <w:szCs w:val="26"/>
        </w:rPr>
        <w:t xml:space="preserve"> камеральных проверок №1 </w:t>
      </w:r>
      <w:r w:rsidR="0044631B" w:rsidRPr="00E36280">
        <w:rPr>
          <w:bCs/>
          <w:szCs w:val="26"/>
        </w:rPr>
        <w:t xml:space="preserve">Межрайонной </w:t>
      </w:r>
      <w:r w:rsidR="00377186" w:rsidRPr="00E36280">
        <w:rPr>
          <w:bCs/>
          <w:szCs w:val="26"/>
        </w:rPr>
        <w:t>и</w:t>
      </w:r>
      <w:r w:rsidR="0044631B" w:rsidRPr="00E36280">
        <w:rPr>
          <w:bCs/>
          <w:szCs w:val="26"/>
        </w:rPr>
        <w:t xml:space="preserve">нспекции Федеральной налоговой службы № </w:t>
      </w:r>
      <w:r w:rsidR="00377186" w:rsidRPr="00E36280">
        <w:rPr>
          <w:bCs/>
          <w:szCs w:val="26"/>
        </w:rPr>
        <w:t>31</w:t>
      </w:r>
      <w:r w:rsidR="0044631B" w:rsidRPr="00E36280">
        <w:rPr>
          <w:bCs/>
          <w:szCs w:val="26"/>
        </w:rPr>
        <w:t xml:space="preserve"> по Республике Башкортостан</w:t>
      </w:r>
    </w:p>
    <w:p w:rsidR="00A54A73" w:rsidRPr="00E36280" w:rsidRDefault="00A54A73" w:rsidP="00517EAA">
      <w:pPr>
        <w:ind w:left="360"/>
        <w:jc w:val="center"/>
        <w:rPr>
          <w:bCs/>
          <w:szCs w:val="26"/>
        </w:rPr>
      </w:pPr>
    </w:p>
    <w:p w:rsidR="00517EAA" w:rsidRPr="00E36280" w:rsidRDefault="00517EAA" w:rsidP="00BD127C">
      <w:pPr>
        <w:rPr>
          <w:bCs/>
          <w:szCs w:val="26"/>
        </w:rPr>
      </w:pPr>
    </w:p>
    <w:p w:rsidR="00FE35AD" w:rsidRPr="00E36280" w:rsidRDefault="00FE35AD" w:rsidP="00895EC1">
      <w:pPr>
        <w:numPr>
          <w:ilvl w:val="0"/>
          <w:numId w:val="9"/>
        </w:numPr>
        <w:tabs>
          <w:tab w:val="clear" w:pos="1080"/>
          <w:tab w:val="num" w:pos="720"/>
        </w:tabs>
        <w:snapToGrid/>
        <w:jc w:val="center"/>
        <w:rPr>
          <w:b/>
          <w:bCs/>
          <w:szCs w:val="26"/>
        </w:rPr>
      </w:pPr>
      <w:r w:rsidRPr="00E36280">
        <w:rPr>
          <w:b/>
          <w:bCs/>
          <w:szCs w:val="26"/>
        </w:rPr>
        <w:t>Общие положения</w:t>
      </w:r>
    </w:p>
    <w:p w:rsidR="00FE35AD" w:rsidRPr="00E36280" w:rsidRDefault="00FE35AD" w:rsidP="00FE35AD">
      <w:pPr>
        <w:shd w:val="clear" w:color="auto" w:fill="FFFFFF"/>
        <w:ind w:left="11" w:right="17" w:firstLine="714"/>
        <w:jc w:val="both"/>
        <w:rPr>
          <w:color w:val="2C2C2C"/>
          <w:szCs w:val="26"/>
        </w:rPr>
      </w:pPr>
    </w:p>
    <w:p w:rsidR="00C51117" w:rsidRPr="00E36280" w:rsidRDefault="004728ED" w:rsidP="00A16E5D">
      <w:pPr>
        <w:autoSpaceDE w:val="0"/>
        <w:autoSpaceDN w:val="0"/>
        <w:adjustRightInd w:val="0"/>
        <w:ind w:firstLine="708"/>
        <w:jc w:val="both"/>
        <w:rPr>
          <w:szCs w:val="26"/>
        </w:rPr>
      </w:pPr>
      <w:r w:rsidRPr="00E36280">
        <w:rPr>
          <w:szCs w:val="26"/>
        </w:rPr>
        <w:t xml:space="preserve">1. Должность федеральной государственной гражданской службы (далее - гражданская служба) </w:t>
      </w:r>
      <w:r w:rsidR="00C51117" w:rsidRPr="00E36280">
        <w:rPr>
          <w:szCs w:val="26"/>
        </w:rPr>
        <w:t xml:space="preserve">главного </w:t>
      </w:r>
      <w:r w:rsidRPr="00E36280">
        <w:rPr>
          <w:szCs w:val="26"/>
        </w:rPr>
        <w:t xml:space="preserve">государственного налогового инспектора </w:t>
      </w:r>
      <w:r w:rsidR="005F5465" w:rsidRPr="00E36280">
        <w:rPr>
          <w:szCs w:val="26"/>
        </w:rPr>
        <w:t>отдела камеральных проверок №1</w:t>
      </w:r>
      <w:r w:rsidR="003D5514" w:rsidRPr="00E36280">
        <w:rPr>
          <w:szCs w:val="26"/>
        </w:rPr>
        <w:t xml:space="preserve"> Межрайонной </w:t>
      </w:r>
      <w:r w:rsidR="003D5514" w:rsidRPr="00E36280">
        <w:rPr>
          <w:bCs/>
          <w:szCs w:val="26"/>
        </w:rPr>
        <w:t>инспекции Федеральной налоговой службы № 31 по Республике Башкортостан</w:t>
      </w:r>
      <w:r w:rsidR="002716BE">
        <w:rPr>
          <w:bCs/>
          <w:szCs w:val="26"/>
        </w:rPr>
        <w:t xml:space="preserve"> </w:t>
      </w:r>
      <w:r w:rsidRPr="00E36280">
        <w:rPr>
          <w:szCs w:val="26"/>
        </w:rPr>
        <w:t xml:space="preserve">(далее </w:t>
      </w:r>
      <w:r w:rsidR="00C51117" w:rsidRPr="00E36280">
        <w:rPr>
          <w:szCs w:val="26"/>
        </w:rPr>
        <w:t>–</w:t>
      </w:r>
      <w:r w:rsidR="002716BE">
        <w:rPr>
          <w:szCs w:val="26"/>
        </w:rPr>
        <w:t xml:space="preserve"> </w:t>
      </w:r>
      <w:r w:rsidR="00C51117" w:rsidRPr="00E36280">
        <w:rPr>
          <w:szCs w:val="26"/>
        </w:rPr>
        <w:t xml:space="preserve">главный </w:t>
      </w:r>
      <w:r w:rsidRPr="00E36280">
        <w:rPr>
          <w:szCs w:val="26"/>
        </w:rPr>
        <w:t xml:space="preserve">государственный налоговый инспектор) </w:t>
      </w:r>
      <w:r w:rsidR="00C51117" w:rsidRPr="00E36280">
        <w:rPr>
          <w:szCs w:val="26"/>
        </w:rPr>
        <w:t>к ведущей</w:t>
      </w:r>
      <w:r w:rsidR="001E0482">
        <w:rPr>
          <w:szCs w:val="26"/>
        </w:rPr>
        <w:t xml:space="preserve"> </w:t>
      </w:r>
      <w:r w:rsidR="00C51117" w:rsidRPr="00E36280">
        <w:rPr>
          <w:szCs w:val="26"/>
        </w:rPr>
        <w:t>группе должностей гражданской службы катег</w:t>
      </w:r>
      <w:r w:rsidR="001E0482">
        <w:rPr>
          <w:szCs w:val="26"/>
        </w:rPr>
        <w:t>ории "</w:t>
      </w:r>
      <w:r w:rsidR="00C51117" w:rsidRPr="00E36280">
        <w:rPr>
          <w:szCs w:val="26"/>
        </w:rPr>
        <w:t>специалисты ".</w:t>
      </w:r>
    </w:p>
    <w:p w:rsidR="00C51117" w:rsidRPr="00E36280" w:rsidRDefault="00C51117" w:rsidP="00AD0DA0">
      <w:pPr>
        <w:autoSpaceDE w:val="0"/>
        <w:autoSpaceDN w:val="0"/>
        <w:adjustRightInd w:val="0"/>
        <w:snapToGrid/>
        <w:ind w:firstLine="708"/>
        <w:jc w:val="both"/>
        <w:rPr>
          <w:i/>
          <w:color w:val="FF0000"/>
          <w:szCs w:val="26"/>
        </w:rPr>
      </w:pPr>
      <w:r w:rsidRPr="00E36280">
        <w:rPr>
          <w:szCs w:val="26"/>
        </w:rPr>
        <w:t>Регистрационный ном</w:t>
      </w:r>
      <w:r w:rsidR="00A16DA5">
        <w:rPr>
          <w:szCs w:val="26"/>
        </w:rPr>
        <w:t>ер (код) должности – 11</w:t>
      </w:r>
      <w:r w:rsidR="001A6E0C">
        <w:rPr>
          <w:szCs w:val="26"/>
        </w:rPr>
        <w:t>-3-3-094</w:t>
      </w:r>
      <w:r w:rsidRPr="00E36280">
        <w:rPr>
          <w:szCs w:val="26"/>
        </w:rPr>
        <w:t>.</w:t>
      </w:r>
    </w:p>
    <w:p w:rsidR="00F70D72" w:rsidRPr="00E36280" w:rsidRDefault="00F70D72" w:rsidP="00A16E5D">
      <w:pPr>
        <w:pStyle w:val="ConsPlusNormal"/>
        <w:ind w:firstLine="708"/>
        <w:jc w:val="both"/>
        <w:rPr>
          <w:rFonts w:ascii="Times New Roman" w:hAnsi="Times New Roman" w:cs="Times New Roman"/>
          <w:b/>
          <w:sz w:val="26"/>
          <w:szCs w:val="26"/>
          <w:u w:val="single"/>
        </w:rPr>
      </w:pPr>
      <w:r w:rsidRPr="00E36280">
        <w:rPr>
          <w:rFonts w:ascii="Times New Roman" w:hAnsi="Times New Roman" w:cs="Times New Roman"/>
          <w:sz w:val="26"/>
          <w:szCs w:val="26"/>
        </w:rPr>
        <w:t xml:space="preserve">2. Область профессиональной служебной деятельности </w:t>
      </w:r>
      <w:r w:rsidR="002A79E8">
        <w:rPr>
          <w:rFonts w:ascii="Times New Roman" w:hAnsi="Times New Roman" w:cs="Times New Roman"/>
          <w:sz w:val="26"/>
          <w:szCs w:val="26"/>
        </w:rPr>
        <w:t xml:space="preserve">главного </w:t>
      </w:r>
      <w:r w:rsidRPr="00E36280">
        <w:rPr>
          <w:rFonts w:ascii="Times New Roman" w:hAnsi="Times New Roman" w:cs="Times New Roman"/>
          <w:sz w:val="26"/>
          <w:szCs w:val="26"/>
        </w:rPr>
        <w:t>государственного налогового инспектора отдела</w:t>
      </w:r>
      <w:r w:rsidR="00F913BA" w:rsidRPr="00E36280">
        <w:rPr>
          <w:rFonts w:ascii="Times New Roman" w:hAnsi="Times New Roman" w:cs="Times New Roman"/>
          <w:sz w:val="26"/>
          <w:szCs w:val="26"/>
        </w:rPr>
        <w:t xml:space="preserve"> камеральных проверок №1</w:t>
      </w:r>
      <w:r w:rsidR="00311B04" w:rsidRPr="00311B04">
        <w:rPr>
          <w:rFonts w:ascii="Times New Roman" w:hAnsi="Times New Roman" w:cs="Times New Roman"/>
          <w:sz w:val="26"/>
          <w:szCs w:val="26"/>
        </w:rPr>
        <w:t>:</w:t>
      </w:r>
      <w:r w:rsidR="00F913BA" w:rsidRPr="00E36280">
        <w:rPr>
          <w:rFonts w:ascii="Times New Roman" w:hAnsi="Times New Roman" w:cs="Times New Roman"/>
          <w:sz w:val="26"/>
          <w:szCs w:val="26"/>
        </w:rPr>
        <w:t xml:space="preserve"> регулирование налоговой деятельности</w:t>
      </w:r>
      <w:r w:rsidR="008F676D" w:rsidRPr="00E36280">
        <w:rPr>
          <w:rFonts w:ascii="Times New Roman" w:hAnsi="Times New Roman" w:cs="Times New Roman"/>
          <w:sz w:val="26"/>
          <w:szCs w:val="26"/>
        </w:rPr>
        <w:t>.</w:t>
      </w:r>
    </w:p>
    <w:p w:rsidR="00311B04" w:rsidRPr="00311B04" w:rsidRDefault="00A16E5D" w:rsidP="00311B04">
      <w:pPr>
        <w:contextualSpacing/>
        <w:jc w:val="both"/>
        <w:rPr>
          <w:bCs/>
          <w:szCs w:val="26"/>
          <w:lang w:eastAsia="en-US" w:bidi="en-US"/>
        </w:rPr>
      </w:pPr>
      <w:r w:rsidRPr="00E36280">
        <w:rPr>
          <w:szCs w:val="26"/>
        </w:rPr>
        <w:tab/>
      </w:r>
      <w:r w:rsidR="00F70D72" w:rsidRPr="00E36280">
        <w:rPr>
          <w:szCs w:val="26"/>
        </w:rPr>
        <w:t xml:space="preserve">3. Вид профессиональной служебной деятельности </w:t>
      </w:r>
      <w:r w:rsidR="00E175C4">
        <w:rPr>
          <w:szCs w:val="26"/>
        </w:rPr>
        <w:t xml:space="preserve">главного </w:t>
      </w:r>
      <w:r w:rsidR="00F70D72" w:rsidRPr="00E36280">
        <w:rPr>
          <w:szCs w:val="26"/>
        </w:rPr>
        <w:t>государственного налогового инспектора отдела</w:t>
      </w:r>
      <w:r w:rsidR="005F5465" w:rsidRPr="00E36280">
        <w:rPr>
          <w:szCs w:val="26"/>
        </w:rPr>
        <w:t xml:space="preserve"> камеральных проверок №1: </w:t>
      </w:r>
      <w:r w:rsidR="008F676D" w:rsidRPr="00E36280">
        <w:rPr>
          <w:bCs/>
          <w:szCs w:val="26"/>
          <w:lang w:eastAsia="en-US" w:bidi="en-US"/>
        </w:rPr>
        <w:t>осуществление налогового контроля.</w:t>
      </w:r>
    </w:p>
    <w:p w:rsidR="00311B04" w:rsidRPr="00311B04" w:rsidRDefault="00F70D72" w:rsidP="00311B04">
      <w:pPr>
        <w:ind w:firstLine="708"/>
        <w:contextualSpacing/>
        <w:jc w:val="both"/>
        <w:rPr>
          <w:szCs w:val="26"/>
        </w:rPr>
      </w:pPr>
      <w:r w:rsidRPr="00E36280">
        <w:rPr>
          <w:szCs w:val="26"/>
        </w:rPr>
        <w:t xml:space="preserve">4. Назначение на должность и освобождение от должности </w:t>
      </w:r>
      <w:r w:rsidR="00E175C4">
        <w:rPr>
          <w:szCs w:val="26"/>
        </w:rPr>
        <w:t xml:space="preserve">главного </w:t>
      </w:r>
      <w:r w:rsidRPr="00E36280">
        <w:rPr>
          <w:szCs w:val="26"/>
        </w:rPr>
        <w:t xml:space="preserve">государственного налогового инспектора осуществляются приказом начальника Межрайонной </w:t>
      </w:r>
      <w:r w:rsidRPr="00E36280">
        <w:rPr>
          <w:bCs/>
          <w:szCs w:val="26"/>
        </w:rPr>
        <w:t>инспекции Федеральной налоговой службы № 31 по Республике Башкортостан</w:t>
      </w:r>
      <w:r w:rsidRPr="00E36280">
        <w:rPr>
          <w:szCs w:val="26"/>
        </w:rPr>
        <w:t xml:space="preserve"> (далее - Инспекция).</w:t>
      </w:r>
    </w:p>
    <w:p w:rsidR="00F70D72" w:rsidRPr="00311B04" w:rsidRDefault="00F70D72" w:rsidP="00311B04">
      <w:pPr>
        <w:ind w:firstLine="708"/>
        <w:contextualSpacing/>
        <w:jc w:val="both"/>
        <w:rPr>
          <w:bCs/>
          <w:szCs w:val="26"/>
          <w:lang w:eastAsia="en-US" w:bidi="en-US"/>
        </w:rPr>
      </w:pPr>
      <w:r w:rsidRPr="00E36280">
        <w:rPr>
          <w:szCs w:val="26"/>
        </w:rPr>
        <w:t xml:space="preserve">5. </w:t>
      </w:r>
      <w:r w:rsidR="00C51117" w:rsidRPr="00E36280">
        <w:rPr>
          <w:szCs w:val="26"/>
        </w:rPr>
        <w:t>Главный г</w:t>
      </w:r>
      <w:r w:rsidRPr="00E36280">
        <w:rPr>
          <w:szCs w:val="26"/>
        </w:rPr>
        <w:t>осударственный налоговый инспектор непосредственно подчиняется начальнику отдела.</w:t>
      </w:r>
    </w:p>
    <w:p w:rsidR="00F70D72" w:rsidRPr="00E36280" w:rsidRDefault="00F70D72" w:rsidP="00F70D72">
      <w:pPr>
        <w:shd w:val="clear" w:color="auto" w:fill="FFFFFF"/>
        <w:ind w:firstLine="720"/>
        <w:jc w:val="both"/>
        <w:rPr>
          <w:szCs w:val="26"/>
        </w:rPr>
      </w:pPr>
    </w:p>
    <w:p w:rsidR="00311B04" w:rsidRPr="00311B04" w:rsidRDefault="00311B04" w:rsidP="00311B04">
      <w:pPr>
        <w:autoSpaceDE w:val="0"/>
        <w:autoSpaceDN w:val="0"/>
        <w:adjustRightInd w:val="0"/>
        <w:snapToGrid/>
        <w:jc w:val="center"/>
        <w:outlineLvl w:val="1"/>
        <w:rPr>
          <w:b/>
          <w:szCs w:val="26"/>
        </w:rPr>
      </w:pPr>
      <w:r w:rsidRPr="00311B04">
        <w:rPr>
          <w:b/>
          <w:szCs w:val="26"/>
        </w:rPr>
        <w:t>II. Квалификационные требования для замещения должности</w:t>
      </w:r>
    </w:p>
    <w:p w:rsidR="00311B04" w:rsidRPr="00311B04" w:rsidRDefault="00311B04" w:rsidP="00311B04">
      <w:pPr>
        <w:autoSpaceDE w:val="0"/>
        <w:autoSpaceDN w:val="0"/>
        <w:adjustRightInd w:val="0"/>
        <w:snapToGrid/>
        <w:jc w:val="center"/>
        <w:rPr>
          <w:b/>
          <w:szCs w:val="26"/>
        </w:rPr>
      </w:pPr>
      <w:r w:rsidRPr="00311B04">
        <w:rPr>
          <w:b/>
          <w:szCs w:val="26"/>
        </w:rPr>
        <w:t xml:space="preserve">гражданской службы </w:t>
      </w:r>
    </w:p>
    <w:p w:rsidR="00311B04" w:rsidRPr="00311B04" w:rsidRDefault="00311B04" w:rsidP="00311B04">
      <w:pPr>
        <w:autoSpaceDE w:val="0"/>
        <w:autoSpaceDN w:val="0"/>
        <w:adjustRightInd w:val="0"/>
        <w:snapToGrid/>
        <w:jc w:val="center"/>
        <w:rPr>
          <w:b/>
          <w:szCs w:val="26"/>
        </w:rPr>
      </w:pPr>
    </w:p>
    <w:p w:rsidR="00311B04" w:rsidRPr="00311B04" w:rsidRDefault="00311B04" w:rsidP="00311B04">
      <w:pPr>
        <w:autoSpaceDE w:val="0"/>
        <w:autoSpaceDN w:val="0"/>
        <w:adjustRightInd w:val="0"/>
        <w:snapToGrid/>
        <w:ind w:firstLine="708"/>
        <w:jc w:val="both"/>
        <w:rPr>
          <w:szCs w:val="26"/>
        </w:rPr>
      </w:pPr>
      <w:r w:rsidRPr="00311B04">
        <w:rPr>
          <w:szCs w:val="26"/>
        </w:rPr>
        <w:t xml:space="preserve">6. Для замещения должности </w:t>
      </w:r>
      <w:r w:rsidRPr="00311B04">
        <w:rPr>
          <w:bCs/>
          <w:szCs w:val="26"/>
        </w:rPr>
        <w:t xml:space="preserve">главный государственный налоговый инспектор </w:t>
      </w:r>
      <w:r w:rsidRPr="00311B04">
        <w:rPr>
          <w:szCs w:val="26"/>
        </w:rPr>
        <w:t xml:space="preserve">устанавливаются следующие требования: </w:t>
      </w:r>
    </w:p>
    <w:p w:rsidR="00311B04" w:rsidRPr="00311B04" w:rsidRDefault="00311B04" w:rsidP="00311B04">
      <w:pPr>
        <w:autoSpaceDE w:val="0"/>
        <w:autoSpaceDN w:val="0"/>
        <w:adjustRightInd w:val="0"/>
        <w:snapToGrid/>
        <w:ind w:firstLine="708"/>
        <w:jc w:val="both"/>
        <w:rPr>
          <w:szCs w:val="26"/>
        </w:rPr>
      </w:pPr>
      <w:r w:rsidRPr="00311B04">
        <w:rPr>
          <w:szCs w:val="26"/>
        </w:rPr>
        <w:t>6.1. Наличие высшего образования.</w:t>
      </w:r>
    </w:p>
    <w:p w:rsidR="00311B04" w:rsidRPr="00311B04" w:rsidRDefault="00311B04" w:rsidP="00311B04">
      <w:pPr>
        <w:widowControl w:val="0"/>
        <w:snapToGrid/>
        <w:ind w:firstLine="708"/>
        <w:jc w:val="both"/>
        <w:rPr>
          <w:bCs/>
          <w:szCs w:val="26"/>
        </w:rPr>
      </w:pPr>
      <w:r w:rsidRPr="00311B04">
        <w:rPr>
          <w:spacing w:val="-2"/>
          <w:szCs w:val="26"/>
        </w:rPr>
        <w:t>6.2. </w:t>
      </w:r>
      <w:r w:rsidRPr="00311B04">
        <w:rPr>
          <w:bCs/>
          <w:szCs w:val="26"/>
        </w:rPr>
        <w:t>Квалификационные требования к стажу государственной гражданской службы или стажу работы по специальности не предъявляются.</w:t>
      </w:r>
    </w:p>
    <w:p w:rsidR="00311B04" w:rsidRPr="00311B04" w:rsidRDefault="00311B04" w:rsidP="00311B04">
      <w:pPr>
        <w:widowControl w:val="0"/>
        <w:snapToGrid/>
        <w:ind w:firstLine="708"/>
        <w:jc w:val="both"/>
        <w:rPr>
          <w:spacing w:val="-2"/>
          <w:szCs w:val="26"/>
        </w:rPr>
      </w:pPr>
      <w:r w:rsidRPr="00311B04">
        <w:rPr>
          <w:szCs w:val="26"/>
        </w:rPr>
        <w:t xml:space="preserve">6.3.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w:t>
      </w:r>
      <w:smartTag w:uri="urn:schemas-microsoft-com:office:smarttags" w:element="metricconverter">
        <w:smartTagPr>
          <w:attr w:name="ProductID" w:val="2003 г"/>
        </w:smartTagPr>
        <w:r w:rsidRPr="00311B04">
          <w:rPr>
            <w:szCs w:val="26"/>
          </w:rPr>
          <w:t>2003 г</w:t>
        </w:r>
      </w:smartTag>
      <w:r w:rsidRPr="00311B04">
        <w:rPr>
          <w:szCs w:val="26"/>
        </w:rPr>
        <w:t xml:space="preserve">. № 58-ФЗ «О системе государственной службы Российской Федерации», Федерального закона от 27 июля </w:t>
      </w:r>
      <w:smartTag w:uri="urn:schemas-microsoft-com:office:smarttags" w:element="metricconverter">
        <w:smartTagPr>
          <w:attr w:name="ProductID" w:val="2004 г"/>
        </w:smartTagPr>
        <w:r w:rsidRPr="00311B04">
          <w:rPr>
            <w:szCs w:val="26"/>
          </w:rPr>
          <w:t>2004 г</w:t>
        </w:r>
      </w:smartTag>
      <w:r w:rsidRPr="00311B04">
        <w:rPr>
          <w:szCs w:val="26"/>
        </w:rPr>
        <w:t xml:space="preserve">. № 79-ФЗ «О государственной гражданской </w:t>
      </w:r>
      <w:r w:rsidRPr="00311B04">
        <w:rPr>
          <w:szCs w:val="26"/>
        </w:rPr>
        <w:lastRenderedPageBreak/>
        <w:t xml:space="preserve">службе Российской Федерации», Федерального закона от 25 декабря </w:t>
      </w:r>
      <w:smartTag w:uri="urn:schemas-microsoft-com:office:smarttags" w:element="metricconverter">
        <w:smartTagPr>
          <w:attr w:name="ProductID" w:val="2008 г"/>
        </w:smartTagPr>
        <w:r w:rsidRPr="00311B04">
          <w:rPr>
            <w:szCs w:val="26"/>
          </w:rPr>
          <w:t>2008 г</w:t>
        </w:r>
      </w:smartTag>
      <w:r w:rsidRPr="00311B04">
        <w:rPr>
          <w:szCs w:val="26"/>
        </w:rPr>
        <w:t>. № 273-ФЗ «О противодействии коррупции»; в области информационно-коммуникационных технологий.</w:t>
      </w:r>
    </w:p>
    <w:p w:rsidR="00311B04" w:rsidRPr="00311B04" w:rsidRDefault="00311B04" w:rsidP="00311B04">
      <w:pPr>
        <w:widowControl w:val="0"/>
        <w:snapToGrid/>
        <w:ind w:firstLine="708"/>
        <w:jc w:val="both"/>
        <w:rPr>
          <w:szCs w:val="26"/>
        </w:rPr>
      </w:pPr>
    </w:p>
    <w:p w:rsidR="00311B04" w:rsidRPr="00311B04" w:rsidRDefault="00311B04" w:rsidP="00311B04">
      <w:pPr>
        <w:autoSpaceDE w:val="0"/>
        <w:autoSpaceDN w:val="0"/>
        <w:adjustRightInd w:val="0"/>
        <w:snapToGrid/>
        <w:ind w:firstLine="708"/>
        <w:jc w:val="both"/>
        <w:rPr>
          <w:szCs w:val="26"/>
        </w:rPr>
      </w:pPr>
      <w:r w:rsidRPr="00311B04">
        <w:rPr>
          <w:szCs w:val="26"/>
        </w:rPr>
        <w:t>6.4. Наличие профессиональных знаний:</w:t>
      </w:r>
    </w:p>
    <w:p w:rsidR="00311B04" w:rsidRPr="00311B04" w:rsidRDefault="00311B04" w:rsidP="00311B04">
      <w:pPr>
        <w:snapToGrid/>
        <w:ind w:firstLine="708"/>
        <w:jc w:val="both"/>
        <w:rPr>
          <w:szCs w:val="26"/>
        </w:rPr>
      </w:pPr>
      <w:r w:rsidRPr="00311B04">
        <w:rPr>
          <w:szCs w:val="26"/>
        </w:rPr>
        <w:t xml:space="preserve">6.4.1. В сфере законодательства Российской Федерации: </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 </w:t>
      </w:r>
      <w:r w:rsidR="00311B04" w:rsidRPr="00311B04">
        <w:rPr>
          <w:color w:val="000000"/>
          <w:szCs w:val="26"/>
          <w:lang w:bidi="en-US"/>
        </w:rPr>
        <w:t xml:space="preserve">Налоговый кодекс Российской Федерации </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2) </w:t>
      </w:r>
      <w:r w:rsidR="00311B04" w:rsidRPr="00311B04">
        <w:rPr>
          <w:color w:val="000000"/>
          <w:szCs w:val="26"/>
          <w:lang w:bidi="en-US"/>
        </w:rPr>
        <w:t xml:space="preserve">Бюджетный кодекс Российской Федерации </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3) </w:t>
      </w:r>
      <w:r w:rsidR="00311B04" w:rsidRPr="00311B04">
        <w:rPr>
          <w:color w:val="000000"/>
          <w:szCs w:val="26"/>
          <w:lang w:bidi="en-US"/>
        </w:rPr>
        <w:t xml:space="preserve">Закон Российской Федерации от 21 марта </w:t>
      </w:r>
      <w:smartTag w:uri="urn:schemas-microsoft-com:office:smarttags" w:element="metricconverter">
        <w:smartTagPr>
          <w:attr w:name="ProductID" w:val="1991 г"/>
        </w:smartTagPr>
        <w:r w:rsidR="00311B04" w:rsidRPr="00311B04">
          <w:rPr>
            <w:color w:val="000000"/>
            <w:szCs w:val="26"/>
            <w:lang w:bidi="en-US"/>
          </w:rPr>
          <w:t>1991 г</w:t>
        </w:r>
      </w:smartTag>
      <w:r w:rsidR="00311B04" w:rsidRPr="00311B04">
        <w:rPr>
          <w:color w:val="000000"/>
          <w:szCs w:val="26"/>
          <w:lang w:bidi="en-US"/>
        </w:rPr>
        <w:t>. № 943-1 «О налоговых органах Российской Федерации»;</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4) </w:t>
      </w:r>
      <w:r w:rsidR="00311B04" w:rsidRPr="00311B04">
        <w:rPr>
          <w:color w:val="000000"/>
          <w:szCs w:val="26"/>
          <w:lang w:bidi="en-US"/>
        </w:rPr>
        <w:t>Федеральный закон от 27.07.2004 № 79-ФЗ «О государственной гражданской службе Российской Федерации»;</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5) </w:t>
      </w:r>
      <w:r w:rsidR="00311B04" w:rsidRPr="00311B04">
        <w:rPr>
          <w:color w:val="000000"/>
          <w:szCs w:val="26"/>
          <w:lang w:bidi="en-US"/>
        </w:rPr>
        <w:t>Федеральный закон от 25.12.2008 № 273-ФЗ «О противодействии коррупции»;</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6) </w:t>
      </w:r>
      <w:r w:rsidR="00311B04" w:rsidRPr="00311B04">
        <w:rPr>
          <w:color w:val="000000"/>
          <w:szCs w:val="26"/>
          <w:lang w:bidi="en-US"/>
        </w:rPr>
        <w:t>Федеральный закон от 02.05.2006 № 59-ФЗ «О порядке рассмотрения обращений граждан Российской Федерации»;</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7) </w:t>
      </w:r>
      <w:r w:rsidR="00311B04" w:rsidRPr="00311B04">
        <w:rPr>
          <w:color w:val="000000"/>
          <w:szCs w:val="26"/>
          <w:lang w:bidi="en-US"/>
        </w:rPr>
        <w:t xml:space="preserve">Указ Президента Российской Федерации от 7 мая </w:t>
      </w:r>
      <w:smartTag w:uri="urn:schemas-microsoft-com:office:smarttags" w:element="metricconverter">
        <w:smartTagPr>
          <w:attr w:name="ProductID" w:val="2012 г"/>
        </w:smartTagPr>
        <w:r w:rsidR="00311B04" w:rsidRPr="00311B04">
          <w:rPr>
            <w:color w:val="000000"/>
            <w:szCs w:val="26"/>
            <w:lang w:bidi="en-US"/>
          </w:rPr>
          <w:t>2012 г</w:t>
        </w:r>
      </w:smartTag>
      <w:r w:rsidR="00311B04" w:rsidRPr="00311B04">
        <w:rPr>
          <w:color w:val="000000"/>
          <w:szCs w:val="26"/>
          <w:lang w:bidi="en-US"/>
        </w:rPr>
        <w:t>. № 601 «Об основных направлениях совершенствования системы государственного управления»;</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8) </w:t>
      </w:r>
      <w:r w:rsidR="00311B04" w:rsidRPr="00311B04">
        <w:rPr>
          <w:color w:val="000000"/>
          <w:szCs w:val="26"/>
          <w:lang w:bidi="en-US"/>
        </w:rPr>
        <w:t xml:space="preserve">Указ Президента Российской Федерации от 11 августа </w:t>
      </w:r>
      <w:smartTag w:uri="urn:schemas-microsoft-com:office:smarttags" w:element="metricconverter">
        <w:smartTagPr>
          <w:attr w:name="ProductID" w:val="2016 г"/>
        </w:smartTagPr>
        <w:r w:rsidR="00311B04" w:rsidRPr="00311B04">
          <w:rPr>
            <w:color w:val="000000"/>
            <w:szCs w:val="26"/>
            <w:lang w:bidi="en-US"/>
          </w:rPr>
          <w:t>2016 г</w:t>
        </w:r>
      </w:smartTag>
      <w:r w:rsidR="00311B04" w:rsidRPr="00311B04">
        <w:rPr>
          <w:color w:val="000000"/>
          <w:szCs w:val="26"/>
          <w:lang w:bidi="en-US"/>
        </w:rPr>
        <w:t>. №403 «Об Основных направлениях развития государственной гражданской службы Российской Федерации на 2016¬2018 годы»;</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9) </w:t>
      </w:r>
      <w:r w:rsidR="00311B04" w:rsidRPr="00311B04">
        <w:rPr>
          <w:color w:val="000000"/>
          <w:szCs w:val="26"/>
          <w:lang w:bidi="en-US"/>
        </w:rPr>
        <w:t xml:space="preserve">Постановление Правительства Российской Федерации от 30 сентября </w:t>
      </w:r>
      <w:smartTag w:uri="urn:schemas-microsoft-com:office:smarttags" w:element="metricconverter">
        <w:smartTagPr>
          <w:attr w:name="ProductID" w:val="2004 г"/>
        </w:smartTagPr>
        <w:r w:rsidR="00311B04" w:rsidRPr="00311B04">
          <w:rPr>
            <w:color w:val="000000"/>
            <w:szCs w:val="26"/>
            <w:lang w:bidi="en-US"/>
          </w:rPr>
          <w:t>2004 г</w:t>
        </w:r>
      </w:smartTag>
      <w:r w:rsidR="00311B04" w:rsidRPr="00311B04">
        <w:rPr>
          <w:color w:val="000000"/>
          <w:szCs w:val="26"/>
          <w:lang w:bidi="en-US"/>
        </w:rPr>
        <w:t>. № 506 «Об утверждении Положения о Федеральной налоговой службе»;</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10) </w:t>
      </w:r>
      <w:r w:rsidR="00311B04" w:rsidRPr="00311B04">
        <w:rPr>
          <w:color w:val="000000"/>
          <w:szCs w:val="26"/>
          <w:lang w:bidi="en-US"/>
        </w:rPr>
        <w:t>Приказ ФНС России от 17.02.2014 № ММВ-7-7/53@ «Об утверждении Регламента Федеральной налоговой службы»;</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11) </w:t>
      </w:r>
      <w:r w:rsidR="00311B04" w:rsidRPr="00311B04">
        <w:rPr>
          <w:color w:val="000000"/>
          <w:szCs w:val="26"/>
          <w:lang w:bidi="en-US"/>
        </w:rPr>
        <w:t>Приказ ФНС России от 22.08.2017 № ММВ-7-17/618@ «Об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12) </w:t>
      </w:r>
      <w:r w:rsidR="00311B04" w:rsidRPr="00311B04">
        <w:rPr>
          <w:color w:val="000000"/>
          <w:szCs w:val="26"/>
          <w:lang w:bidi="en-US"/>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13) </w:t>
      </w:r>
      <w:r w:rsidR="00311B04" w:rsidRPr="00311B04">
        <w:rPr>
          <w:color w:val="000000"/>
          <w:szCs w:val="26"/>
          <w:lang w:bidi="en-US"/>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1E0482" w:rsidRDefault="001E0482" w:rsidP="00311B04">
      <w:pPr>
        <w:tabs>
          <w:tab w:val="left" w:pos="922"/>
        </w:tabs>
        <w:snapToGrid/>
        <w:jc w:val="both"/>
        <w:rPr>
          <w:color w:val="000000"/>
          <w:szCs w:val="26"/>
          <w:lang w:bidi="en-US"/>
        </w:rPr>
      </w:pPr>
      <w:r>
        <w:rPr>
          <w:color w:val="000000"/>
          <w:szCs w:val="26"/>
          <w:lang w:bidi="en-US"/>
        </w:rPr>
        <w:t xml:space="preserve">14) </w:t>
      </w:r>
      <w:r w:rsidR="00311B04" w:rsidRPr="00311B04">
        <w:rPr>
          <w:color w:val="000000"/>
          <w:szCs w:val="26"/>
          <w:lang w:bidi="en-US"/>
        </w:rPr>
        <w:t xml:space="preserve">Приказ ФНС России от 15.01.2015 № ММВ-7-12/6@ </w:t>
      </w:r>
      <w:r w:rsidR="00311B04" w:rsidRPr="00311B04">
        <w:rPr>
          <w:color w:val="000000"/>
          <w:szCs w:val="26"/>
        </w:rPr>
        <w:t>«</w:t>
      </w:r>
      <w:r w:rsidR="00311B04" w:rsidRPr="00311B04">
        <w:rPr>
          <w:color w:val="000000"/>
          <w:szCs w:val="26"/>
          <w:lang w:bidi="en-US"/>
        </w:rPr>
        <w:t xml:space="preserve">Об утверждении Перечня технологических процессов ФНС России и их владельцев, а также порядка ведения </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15) </w:t>
      </w:r>
      <w:r w:rsidR="00311B04" w:rsidRPr="00311B04">
        <w:rPr>
          <w:color w:val="000000"/>
          <w:szCs w:val="26"/>
          <w:lang w:bidi="en-US"/>
        </w:rPr>
        <w:t>Перечня технологических процессов ФНС России и Регламента разработки паспортов функций и ведения реестра паспортов функций»;</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16) </w:t>
      </w:r>
      <w:r w:rsidR="00311B04" w:rsidRPr="00311B04">
        <w:rPr>
          <w:color w:val="000000"/>
          <w:szCs w:val="26"/>
          <w:lang w:bidi="en-US"/>
        </w:rPr>
        <w:t>Приказ ФНС России от 29.12.2016 № ММВ-7-14/729@ «Об утверждении сроков и периода размещения, порядка формирования и размещения на официальном сайте Федеральной налоговой службы в информационно-телекоммуникационной сети "Интернет" сведений, указанных в пункте 1.1 статьи 102 Налогового кодекса Российской Федерации»;</w:t>
      </w:r>
    </w:p>
    <w:p w:rsidR="00311B04" w:rsidRPr="00311B04" w:rsidRDefault="001E0482" w:rsidP="00311B04">
      <w:pPr>
        <w:tabs>
          <w:tab w:val="left" w:pos="922"/>
        </w:tabs>
        <w:snapToGrid/>
        <w:jc w:val="both"/>
        <w:rPr>
          <w:color w:val="000000"/>
          <w:szCs w:val="26"/>
          <w:lang w:bidi="en-US"/>
        </w:rPr>
      </w:pPr>
      <w:r>
        <w:rPr>
          <w:color w:val="000000"/>
          <w:szCs w:val="26"/>
          <w:lang w:bidi="en-US"/>
        </w:rPr>
        <w:t xml:space="preserve">17) </w:t>
      </w:r>
      <w:r w:rsidR="00311B04" w:rsidRPr="00311B04">
        <w:rPr>
          <w:color w:val="000000"/>
          <w:szCs w:val="26"/>
          <w:lang w:bidi="en-US"/>
        </w:rPr>
        <w:t>Приказ ФНС России от 15.02.2012 № ММВ-7-10/88@ «Об утверждении Перечня документов, образующихся в деятельности Федеральной налоговой службы, ее территориальных органов и подведомственных организаций, с указанием сроков хранения»;</w:t>
      </w:r>
    </w:p>
    <w:p w:rsidR="00311B04" w:rsidRPr="00311B04" w:rsidRDefault="001E0482" w:rsidP="00311B04">
      <w:pPr>
        <w:tabs>
          <w:tab w:val="left" w:pos="922"/>
        </w:tabs>
        <w:snapToGrid/>
        <w:jc w:val="both"/>
        <w:rPr>
          <w:szCs w:val="26"/>
          <w:lang w:bidi="en-US"/>
        </w:rPr>
      </w:pPr>
      <w:r>
        <w:rPr>
          <w:szCs w:val="26"/>
          <w:lang w:bidi="en-US"/>
        </w:rPr>
        <w:t xml:space="preserve">18) </w:t>
      </w:r>
      <w:r w:rsidR="00311B04" w:rsidRPr="00311B04">
        <w:rPr>
          <w:szCs w:val="26"/>
          <w:lang w:bidi="en-US"/>
        </w:rPr>
        <w:t xml:space="preserve">Приказ ФНС России от 25 июля </w:t>
      </w:r>
      <w:smartTag w:uri="urn:schemas-microsoft-com:office:smarttags" w:element="metricconverter">
        <w:smartTagPr>
          <w:attr w:name="ProductID" w:val="2012 г"/>
        </w:smartTagPr>
        <w:r w:rsidR="00311B04" w:rsidRPr="00311B04">
          <w:rPr>
            <w:szCs w:val="26"/>
            <w:lang w:bidi="en-US"/>
          </w:rPr>
          <w:t>2012 г</w:t>
        </w:r>
      </w:smartTag>
      <w:r w:rsidR="00311B04" w:rsidRPr="00311B04">
        <w:rPr>
          <w:szCs w:val="26"/>
          <w:lang w:bidi="en-US"/>
        </w:rPr>
        <w:t>.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11B04" w:rsidRPr="00311B04" w:rsidRDefault="001E0482" w:rsidP="00311B04">
      <w:pPr>
        <w:tabs>
          <w:tab w:val="left" w:pos="922"/>
        </w:tabs>
        <w:snapToGrid/>
        <w:jc w:val="both"/>
        <w:rPr>
          <w:szCs w:val="26"/>
          <w:lang w:bidi="en-US"/>
        </w:rPr>
      </w:pPr>
      <w:r>
        <w:rPr>
          <w:szCs w:val="26"/>
          <w:lang w:bidi="en-US"/>
        </w:rPr>
        <w:t xml:space="preserve">19) </w:t>
      </w:r>
      <w:r w:rsidR="00311B04" w:rsidRPr="00311B04">
        <w:rPr>
          <w:szCs w:val="26"/>
          <w:lang w:bidi="en-US"/>
        </w:rPr>
        <w:t xml:space="preserve">Приказ ФНС России от 25 июля </w:t>
      </w:r>
      <w:smartTag w:uri="urn:schemas-microsoft-com:office:smarttags" w:element="metricconverter">
        <w:smartTagPr>
          <w:attr w:name="ProductID" w:val="2012 г"/>
        </w:smartTagPr>
        <w:r w:rsidR="00311B04" w:rsidRPr="00311B04">
          <w:rPr>
            <w:szCs w:val="26"/>
            <w:lang w:bidi="en-US"/>
          </w:rPr>
          <w:t>2012 г</w:t>
        </w:r>
      </w:smartTag>
      <w:r w:rsidR="00311B04" w:rsidRPr="00311B04">
        <w:rPr>
          <w:szCs w:val="26"/>
          <w:lang w:bidi="en-US"/>
        </w:rPr>
        <w:t>.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311B04" w:rsidRPr="00311B04" w:rsidRDefault="001E0482" w:rsidP="00311B04">
      <w:pPr>
        <w:tabs>
          <w:tab w:val="left" w:pos="922"/>
        </w:tabs>
        <w:snapToGrid/>
        <w:jc w:val="both"/>
        <w:rPr>
          <w:szCs w:val="26"/>
          <w:lang w:bidi="en-US"/>
        </w:rPr>
      </w:pPr>
      <w:r>
        <w:rPr>
          <w:szCs w:val="26"/>
          <w:lang w:bidi="en-US"/>
        </w:rPr>
        <w:t xml:space="preserve">20) </w:t>
      </w:r>
      <w:r w:rsidR="00311B04" w:rsidRPr="00311B04">
        <w:rPr>
          <w:szCs w:val="26"/>
          <w:lang w:bidi="en-US"/>
        </w:rPr>
        <w:t xml:space="preserve">Приказ ФНС </w:t>
      </w:r>
      <w:r w:rsidR="00311B04" w:rsidRPr="00311B04">
        <w:rPr>
          <w:bCs/>
          <w:szCs w:val="26"/>
          <w:lang w:bidi="en-US"/>
        </w:rPr>
        <w:t>Российской Федерации</w:t>
      </w:r>
      <w:r w:rsidR="00311B04" w:rsidRPr="00311B04">
        <w:rPr>
          <w:szCs w:val="26"/>
          <w:lang w:bidi="en-US"/>
        </w:rPr>
        <w:t xml:space="preserve"> от 17 февраля </w:t>
      </w:r>
      <w:smartTag w:uri="urn:schemas-microsoft-com:office:smarttags" w:element="metricconverter">
        <w:smartTagPr>
          <w:attr w:name="ProductID" w:val="2011 г"/>
        </w:smartTagPr>
        <w:r w:rsidR="00311B04" w:rsidRPr="00311B04">
          <w:rPr>
            <w:szCs w:val="26"/>
            <w:lang w:bidi="en-US"/>
          </w:rPr>
          <w:t>2011 г</w:t>
        </w:r>
      </w:smartTag>
      <w:r w:rsidR="00311B04" w:rsidRPr="00311B04">
        <w:rPr>
          <w:szCs w:val="26"/>
          <w:lang w:bidi="en-US"/>
        </w:rPr>
        <w:t>.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311B04" w:rsidRPr="00311B04" w:rsidRDefault="001E0482" w:rsidP="00311B04">
      <w:pPr>
        <w:snapToGrid/>
        <w:jc w:val="both"/>
        <w:rPr>
          <w:szCs w:val="26"/>
          <w:lang w:bidi="en-US"/>
        </w:rPr>
      </w:pPr>
      <w:r>
        <w:rPr>
          <w:szCs w:val="26"/>
          <w:lang w:bidi="en-US"/>
        </w:rPr>
        <w:t xml:space="preserve">21) </w:t>
      </w:r>
      <w:r w:rsidR="00311B04" w:rsidRPr="00311B04">
        <w:rPr>
          <w:szCs w:val="26"/>
          <w:lang w:bidi="en-US"/>
        </w:rPr>
        <w:t xml:space="preserve">Приказ ФНС России от 08 мая </w:t>
      </w:r>
      <w:smartTag w:uri="urn:schemas-microsoft-com:office:smarttags" w:element="metricconverter">
        <w:smartTagPr>
          <w:attr w:name="ProductID" w:val="2015 г"/>
        </w:smartTagPr>
        <w:r w:rsidR="00311B04" w:rsidRPr="00311B04">
          <w:rPr>
            <w:szCs w:val="26"/>
            <w:lang w:bidi="en-US"/>
          </w:rPr>
          <w:t>2015 г</w:t>
        </w:r>
      </w:smartTag>
      <w:r w:rsidR="00311B04" w:rsidRPr="00311B04">
        <w:rPr>
          <w:szCs w:val="26"/>
          <w:lang w:bidi="en-US"/>
        </w:rPr>
        <w:t>.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311B04" w:rsidRPr="00311B04" w:rsidRDefault="001E0482" w:rsidP="00311B04">
      <w:pPr>
        <w:snapToGrid/>
        <w:jc w:val="both"/>
        <w:rPr>
          <w:szCs w:val="26"/>
          <w:lang w:bidi="en-US"/>
        </w:rPr>
      </w:pPr>
      <w:r>
        <w:rPr>
          <w:szCs w:val="26"/>
          <w:lang w:bidi="en-US"/>
        </w:rPr>
        <w:t xml:space="preserve">22) </w:t>
      </w:r>
      <w:r w:rsidR="00311B04" w:rsidRPr="00311B04">
        <w:rPr>
          <w:szCs w:val="26"/>
          <w:lang w:bidi="en-US"/>
        </w:rPr>
        <w:t xml:space="preserve">Приказ МНС России от 17 ноября </w:t>
      </w:r>
      <w:smartTag w:uri="urn:schemas-microsoft-com:office:smarttags" w:element="metricconverter">
        <w:smartTagPr>
          <w:attr w:name="ProductID" w:val="2003 г"/>
        </w:smartTagPr>
        <w:r w:rsidR="00311B04" w:rsidRPr="00311B04">
          <w:rPr>
            <w:szCs w:val="26"/>
            <w:lang w:bidi="en-US"/>
          </w:rPr>
          <w:t>2003 г</w:t>
        </w:r>
      </w:smartTag>
      <w:r w:rsidR="00311B04" w:rsidRPr="00311B04">
        <w:rPr>
          <w:szCs w:val="26"/>
          <w:lang w:bidi="en-US"/>
        </w:rPr>
        <w:t>. № БГ-3-06/627@ «Об утверждении единых требований к формированию информационных ресурсов по камеральным и выездным налоговым проверкам»;</w:t>
      </w:r>
    </w:p>
    <w:p w:rsidR="00311B04" w:rsidRPr="00311B04" w:rsidRDefault="001E0482" w:rsidP="00311B04">
      <w:pPr>
        <w:snapToGrid/>
        <w:jc w:val="both"/>
        <w:rPr>
          <w:szCs w:val="26"/>
          <w:lang w:bidi="en-US"/>
        </w:rPr>
      </w:pPr>
      <w:r>
        <w:rPr>
          <w:szCs w:val="26"/>
          <w:lang w:bidi="en-US"/>
        </w:rPr>
        <w:t xml:space="preserve">23) </w:t>
      </w:r>
      <w:r w:rsidR="00311B04" w:rsidRPr="00311B04">
        <w:rPr>
          <w:szCs w:val="26"/>
          <w:lang w:bidi="en-US"/>
        </w:rPr>
        <w:t>Приказ ФНС России от 13.02.2017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311B04" w:rsidRPr="00311B04" w:rsidRDefault="001E0482" w:rsidP="00311B04">
      <w:pPr>
        <w:snapToGrid/>
        <w:jc w:val="both"/>
        <w:rPr>
          <w:szCs w:val="26"/>
          <w:lang w:bidi="en-US"/>
        </w:rPr>
      </w:pPr>
      <w:r>
        <w:rPr>
          <w:szCs w:val="26"/>
          <w:lang w:bidi="en-US"/>
        </w:rPr>
        <w:t xml:space="preserve">24) </w:t>
      </w:r>
      <w:r w:rsidR="00311B04" w:rsidRPr="00311B04">
        <w:rPr>
          <w:szCs w:val="26"/>
          <w:lang w:bidi="en-US"/>
        </w:rPr>
        <w:t>Приказ Минфина России N 72н, ФНС России № ММВ-7-15/335@ от 25.05.2016 «Об утверждении состава и порядка представления Федеральной налоговой службой и Федеральной таможенной службой сведений, предусмотренных подпунктом 1.1 пункта 1 статьи 151 Налогового кодекса Российской Федерации»;</w:t>
      </w:r>
    </w:p>
    <w:p w:rsidR="00311B04" w:rsidRPr="00311B04" w:rsidRDefault="001E0482" w:rsidP="00311B04">
      <w:pPr>
        <w:snapToGrid/>
        <w:jc w:val="both"/>
        <w:rPr>
          <w:szCs w:val="26"/>
          <w:lang w:bidi="en-US"/>
        </w:rPr>
      </w:pPr>
      <w:r>
        <w:rPr>
          <w:szCs w:val="26"/>
          <w:lang w:bidi="en-US"/>
        </w:rPr>
        <w:t xml:space="preserve">25) </w:t>
      </w:r>
      <w:r w:rsidR="00311B04" w:rsidRPr="00311B04">
        <w:rPr>
          <w:szCs w:val="26"/>
          <w:lang w:bidi="en-US"/>
        </w:rPr>
        <w:t xml:space="preserve">Приказ ФНС России от 13 февраля </w:t>
      </w:r>
      <w:smartTag w:uri="urn:schemas-microsoft-com:office:smarttags" w:element="metricconverter">
        <w:smartTagPr>
          <w:attr w:name="ProductID" w:val="2013 г"/>
        </w:smartTagPr>
        <w:r w:rsidR="00311B04" w:rsidRPr="00311B04">
          <w:rPr>
            <w:szCs w:val="26"/>
            <w:lang w:bidi="en-US"/>
          </w:rPr>
          <w:t>2013 г</w:t>
        </w:r>
      </w:smartTag>
      <w:r w:rsidR="00311B04" w:rsidRPr="00311B04">
        <w:rPr>
          <w:szCs w:val="26"/>
          <w:lang w:bidi="en-US"/>
        </w:rPr>
        <w:t>. № ММВ-7-9/78@ «Об утверждении концепции развития досудебного урегулирования налоговых споров в системе налоговых органов Российской Федерации на 2012-2018 годы»;</w:t>
      </w:r>
    </w:p>
    <w:p w:rsidR="00311B04" w:rsidRPr="00311B04" w:rsidRDefault="001E0482" w:rsidP="00311B04">
      <w:pPr>
        <w:snapToGrid/>
        <w:jc w:val="both"/>
        <w:rPr>
          <w:szCs w:val="26"/>
          <w:lang w:bidi="en-US"/>
        </w:rPr>
      </w:pPr>
      <w:r>
        <w:rPr>
          <w:szCs w:val="26"/>
          <w:lang w:bidi="en-US"/>
        </w:rPr>
        <w:t xml:space="preserve">26) </w:t>
      </w:r>
      <w:r w:rsidR="00311B04" w:rsidRPr="00311B04">
        <w:rPr>
          <w:szCs w:val="26"/>
          <w:lang w:bidi="en-US"/>
        </w:rPr>
        <w:t>Приказ МВД России № 317, ФНС России № ММВ-7-2/481@ от 29.05.2017 «О порядке представления результатов оперативно-розыскной деятельности налоговому органу»;</w:t>
      </w:r>
    </w:p>
    <w:p w:rsidR="00311B04" w:rsidRPr="00311B04" w:rsidRDefault="001E0482" w:rsidP="00311B04">
      <w:pPr>
        <w:snapToGrid/>
        <w:jc w:val="both"/>
        <w:rPr>
          <w:szCs w:val="26"/>
          <w:lang w:bidi="en-US"/>
        </w:rPr>
      </w:pPr>
      <w:r>
        <w:rPr>
          <w:szCs w:val="26"/>
          <w:lang w:bidi="en-US"/>
        </w:rPr>
        <w:t xml:space="preserve">27) </w:t>
      </w:r>
      <w:r w:rsidR="00311B04" w:rsidRPr="00311B04">
        <w:rPr>
          <w:szCs w:val="26"/>
          <w:lang w:bidi="en-US"/>
        </w:rPr>
        <w:t>Соглашение о взаимодействии между Следственным комитетом Российской Федерации и Федеральной налоговой службой от 13.02.2012 № 101-162-12/ММВ-27-2/3;</w:t>
      </w:r>
    </w:p>
    <w:p w:rsidR="00311B04" w:rsidRPr="00311B04" w:rsidRDefault="001E0482" w:rsidP="00311B04">
      <w:pPr>
        <w:snapToGrid/>
        <w:jc w:val="both"/>
        <w:rPr>
          <w:szCs w:val="26"/>
          <w:lang w:bidi="en-US"/>
        </w:rPr>
      </w:pPr>
      <w:r>
        <w:rPr>
          <w:szCs w:val="26"/>
          <w:lang w:bidi="en-US"/>
        </w:rPr>
        <w:t xml:space="preserve">28) </w:t>
      </w:r>
      <w:r w:rsidR="00311B04" w:rsidRPr="00311B04">
        <w:rPr>
          <w:szCs w:val="26"/>
          <w:lang w:bidi="en-US"/>
        </w:rPr>
        <w:t>Соглашение о взаимодействии между Министерством внутренних дел Российской Федерации и Федеральной налоговой службой», утвержденное приказами  МВД РФ № 1/8656, ФНС РФ № ММВ-27-4/11 13.10.2010.</w:t>
      </w:r>
    </w:p>
    <w:p w:rsidR="00311B04" w:rsidRPr="00311B04" w:rsidRDefault="00311B04" w:rsidP="00311B04">
      <w:pPr>
        <w:snapToGrid/>
        <w:jc w:val="both"/>
        <w:rPr>
          <w:szCs w:val="26"/>
        </w:rPr>
      </w:pPr>
      <w:r w:rsidRPr="00311B04">
        <w:rPr>
          <w:szCs w:val="26"/>
        </w:rPr>
        <w:tab/>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11B04" w:rsidRPr="00311B04" w:rsidRDefault="00311B04" w:rsidP="00311B04">
      <w:pPr>
        <w:autoSpaceDE w:val="0"/>
        <w:autoSpaceDN w:val="0"/>
        <w:adjustRightInd w:val="0"/>
        <w:snapToGrid/>
        <w:ind w:firstLine="708"/>
        <w:jc w:val="both"/>
        <w:rPr>
          <w:szCs w:val="26"/>
        </w:rPr>
      </w:pPr>
    </w:p>
    <w:p w:rsidR="00311B04" w:rsidRPr="00311B04" w:rsidRDefault="00311B04" w:rsidP="00311B04">
      <w:pPr>
        <w:autoSpaceDE w:val="0"/>
        <w:autoSpaceDN w:val="0"/>
        <w:adjustRightInd w:val="0"/>
        <w:snapToGrid/>
        <w:ind w:firstLine="708"/>
        <w:jc w:val="both"/>
        <w:rPr>
          <w:szCs w:val="26"/>
        </w:rPr>
      </w:pPr>
      <w:r w:rsidRPr="00311B04">
        <w:rPr>
          <w:szCs w:val="26"/>
        </w:rPr>
        <w:t xml:space="preserve">6.4.2. Иные профессиональные знания: </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xml:space="preserve">- понятие «налоговый контроль»; </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порядок и сроки проведения камеральных проверок;</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xml:space="preserve">- порядок и сроки рассмотрения материалов налоговой проверки; </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порядок досудебного урегулирования налоговых споров;</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xml:space="preserve">- порядок осуществления мероприятий налогового контроля при проведении камеральных налоговых проверок; </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требования к составлению акта камеральной проверки;</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судебно-арбитражная практика в части камеральных проверок;</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схемы ухода от налогов;</w:t>
      </w:r>
    </w:p>
    <w:p w:rsidR="00311B04" w:rsidRPr="00311B04" w:rsidRDefault="00311B04" w:rsidP="00311B04">
      <w:pPr>
        <w:autoSpaceDE w:val="0"/>
        <w:autoSpaceDN w:val="0"/>
        <w:adjustRightInd w:val="0"/>
        <w:snapToGrid/>
        <w:ind w:firstLine="702"/>
        <w:jc w:val="both"/>
        <w:rPr>
          <w:szCs w:val="26"/>
          <w:lang w:bidi="en-US"/>
        </w:rPr>
      </w:pPr>
      <w:r w:rsidRPr="00311B04">
        <w:rPr>
          <w:szCs w:val="26"/>
          <w:lang w:bidi="en-US"/>
        </w:rPr>
        <w:t>- порядок определения налогооблагаемой базы.</w:t>
      </w:r>
    </w:p>
    <w:p w:rsidR="00311B04" w:rsidRPr="00311B04" w:rsidRDefault="00311B04" w:rsidP="00311B04">
      <w:pPr>
        <w:autoSpaceDE w:val="0"/>
        <w:autoSpaceDN w:val="0"/>
        <w:adjustRightInd w:val="0"/>
        <w:snapToGrid/>
        <w:ind w:firstLine="702"/>
        <w:jc w:val="both"/>
        <w:rPr>
          <w:szCs w:val="26"/>
        </w:rPr>
      </w:pPr>
    </w:p>
    <w:p w:rsidR="00311B04" w:rsidRPr="00311B04" w:rsidRDefault="00311B04" w:rsidP="00311B04">
      <w:pPr>
        <w:autoSpaceDE w:val="0"/>
        <w:autoSpaceDN w:val="0"/>
        <w:adjustRightInd w:val="0"/>
        <w:snapToGrid/>
        <w:ind w:firstLine="702"/>
        <w:jc w:val="both"/>
        <w:rPr>
          <w:szCs w:val="26"/>
        </w:rPr>
      </w:pPr>
      <w:r w:rsidRPr="00311B04">
        <w:rPr>
          <w:szCs w:val="26"/>
        </w:rPr>
        <w:t xml:space="preserve">6.5. Наличие функциональных знаний: </w:t>
      </w:r>
    </w:p>
    <w:p w:rsidR="00311B04" w:rsidRPr="00311B04" w:rsidRDefault="00311B04" w:rsidP="00311B04">
      <w:pPr>
        <w:framePr w:hSpace="180" w:wrap="around" w:vAnchor="text" w:hAnchor="text" w:y="1"/>
        <w:snapToGrid/>
        <w:ind w:firstLine="702"/>
        <w:contextualSpacing/>
        <w:suppressOverlap/>
        <w:jc w:val="both"/>
        <w:rPr>
          <w:szCs w:val="26"/>
          <w:lang w:eastAsia="en-US" w:bidi="en-US"/>
        </w:rPr>
      </w:pPr>
      <w:r w:rsidRPr="00311B04">
        <w:rPr>
          <w:szCs w:val="26"/>
          <w:lang w:eastAsia="en-US" w:bidi="en-US"/>
        </w:rPr>
        <w:t>- проведение плановых и внеплановых документарных (камеральных) проверок (обследований);</w:t>
      </w:r>
    </w:p>
    <w:p w:rsidR="00311B04" w:rsidRPr="00311B04" w:rsidRDefault="00311B04" w:rsidP="00311B04">
      <w:pPr>
        <w:framePr w:hSpace="180" w:wrap="around" w:vAnchor="text" w:hAnchor="text" w:y="1"/>
        <w:snapToGrid/>
        <w:ind w:firstLine="702"/>
        <w:contextualSpacing/>
        <w:suppressOverlap/>
        <w:jc w:val="both"/>
        <w:rPr>
          <w:szCs w:val="26"/>
          <w:lang w:eastAsia="en-US" w:bidi="en-US"/>
        </w:rPr>
      </w:pPr>
      <w:r w:rsidRPr="00311B04">
        <w:rPr>
          <w:szCs w:val="26"/>
          <w:lang w:eastAsia="en-US" w:bidi="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311B04" w:rsidRPr="00311B04" w:rsidRDefault="00311B04" w:rsidP="00311B04">
      <w:pPr>
        <w:autoSpaceDE w:val="0"/>
        <w:autoSpaceDN w:val="0"/>
        <w:adjustRightInd w:val="0"/>
        <w:snapToGrid/>
        <w:ind w:firstLine="702"/>
        <w:jc w:val="both"/>
        <w:rPr>
          <w:szCs w:val="26"/>
          <w:lang w:eastAsia="en-US" w:bidi="en-US"/>
        </w:rPr>
      </w:pPr>
      <w:r w:rsidRPr="00311B04">
        <w:rPr>
          <w:szCs w:val="26"/>
          <w:lang w:eastAsia="en-US" w:bidi="en-US"/>
        </w:rPr>
        <w:t>- осуществление контроля исполнения предписаний, решений и других распорядительных документов.</w:t>
      </w:r>
    </w:p>
    <w:p w:rsidR="00311B04" w:rsidRPr="00311B04" w:rsidRDefault="00311B04" w:rsidP="00311B04">
      <w:pPr>
        <w:snapToGrid/>
        <w:ind w:right="49" w:firstLine="708"/>
        <w:jc w:val="both"/>
        <w:rPr>
          <w:szCs w:val="26"/>
        </w:rPr>
      </w:pPr>
    </w:p>
    <w:p w:rsidR="00311B04" w:rsidRPr="00311B04" w:rsidRDefault="00311B04" w:rsidP="00311B04">
      <w:pPr>
        <w:snapToGrid/>
        <w:ind w:firstLine="709"/>
        <w:jc w:val="both"/>
        <w:rPr>
          <w:szCs w:val="26"/>
        </w:rPr>
      </w:pPr>
      <w:r w:rsidRPr="00311B04">
        <w:rPr>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311B04" w:rsidRPr="00311B04" w:rsidRDefault="00311B04" w:rsidP="00311B04">
      <w:pPr>
        <w:snapToGrid/>
        <w:ind w:right="49" w:firstLine="708"/>
        <w:jc w:val="both"/>
        <w:rPr>
          <w:szCs w:val="26"/>
        </w:rPr>
      </w:pPr>
    </w:p>
    <w:p w:rsidR="00311B04" w:rsidRPr="00311B04" w:rsidRDefault="00311B04" w:rsidP="00311B04">
      <w:pPr>
        <w:autoSpaceDE w:val="0"/>
        <w:autoSpaceDN w:val="0"/>
        <w:adjustRightInd w:val="0"/>
        <w:snapToGrid/>
        <w:ind w:firstLine="708"/>
        <w:jc w:val="both"/>
        <w:rPr>
          <w:i/>
          <w:szCs w:val="26"/>
        </w:rPr>
      </w:pPr>
      <w:r w:rsidRPr="00311B04">
        <w:rPr>
          <w:szCs w:val="26"/>
        </w:rPr>
        <w:t>6.7. Наличие профессиональных умений</w:t>
      </w:r>
      <w:r w:rsidRPr="00311B04">
        <w:rPr>
          <w:i/>
          <w:szCs w:val="26"/>
        </w:rPr>
        <w:t xml:space="preserve">: </w:t>
      </w:r>
    </w:p>
    <w:p w:rsidR="00311B04" w:rsidRPr="00311B04" w:rsidRDefault="00311B04" w:rsidP="00311B04">
      <w:pPr>
        <w:widowControl w:val="0"/>
        <w:snapToGrid/>
        <w:ind w:firstLine="708"/>
        <w:contextualSpacing/>
        <w:jc w:val="both"/>
        <w:rPr>
          <w:szCs w:val="26"/>
          <w:lang w:eastAsia="en-US" w:bidi="en-US"/>
        </w:rPr>
      </w:pPr>
      <w:r w:rsidRPr="00311B04">
        <w:rPr>
          <w:szCs w:val="26"/>
          <w:lang w:eastAsia="en-US" w:bidi="en-US"/>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311B04" w:rsidRPr="00311B04" w:rsidRDefault="00311B04" w:rsidP="00311B04">
      <w:pPr>
        <w:widowControl w:val="0"/>
        <w:snapToGrid/>
        <w:ind w:firstLine="708"/>
        <w:contextualSpacing/>
        <w:jc w:val="both"/>
        <w:rPr>
          <w:rFonts w:eastAsia="Calibri"/>
          <w:color w:val="000000"/>
          <w:szCs w:val="26"/>
          <w:lang w:eastAsia="en-US"/>
        </w:rPr>
      </w:pPr>
    </w:p>
    <w:p w:rsidR="00311B04" w:rsidRPr="00311B04" w:rsidRDefault="00311B04" w:rsidP="00311B04">
      <w:pPr>
        <w:autoSpaceDE w:val="0"/>
        <w:autoSpaceDN w:val="0"/>
        <w:adjustRightInd w:val="0"/>
        <w:snapToGrid/>
        <w:ind w:firstLine="708"/>
        <w:jc w:val="both"/>
        <w:rPr>
          <w:szCs w:val="26"/>
        </w:rPr>
      </w:pPr>
      <w:r w:rsidRPr="00311B04">
        <w:rPr>
          <w:szCs w:val="26"/>
        </w:rPr>
        <w:t>6.8. Наличие функциональных умений:</w:t>
      </w:r>
    </w:p>
    <w:p w:rsidR="00311B04" w:rsidRPr="00311B04" w:rsidRDefault="00311B04" w:rsidP="00311B04">
      <w:pPr>
        <w:autoSpaceDE w:val="0"/>
        <w:autoSpaceDN w:val="0"/>
        <w:adjustRightInd w:val="0"/>
        <w:snapToGrid/>
        <w:ind w:firstLine="708"/>
        <w:outlineLvl w:val="1"/>
        <w:rPr>
          <w:rFonts w:eastAsia="Calibri"/>
          <w:color w:val="000000"/>
          <w:szCs w:val="26"/>
          <w:lang w:eastAsia="en-US"/>
        </w:rPr>
      </w:pPr>
      <w:r w:rsidRPr="00311B04">
        <w:rPr>
          <w:rFonts w:eastAsia="Calibri"/>
          <w:color w:val="000000"/>
          <w:szCs w:val="26"/>
          <w:lang w:eastAsia="en-US"/>
        </w:rPr>
        <w:t>- проведение плановой документарной (камеральной) проверки (обследования)</w:t>
      </w:r>
    </w:p>
    <w:p w:rsidR="0009611C" w:rsidRPr="00E36280" w:rsidRDefault="0009611C" w:rsidP="00F70D72">
      <w:pPr>
        <w:shd w:val="clear" w:color="auto" w:fill="FFFFFF"/>
        <w:tabs>
          <w:tab w:val="left" w:pos="540"/>
        </w:tabs>
        <w:jc w:val="both"/>
        <w:rPr>
          <w:szCs w:val="26"/>
        </w:rPr>
      </w:pPr>
    </w:p>
    <w:p w:rsidR="00F70D72" w:rsidRPr="00E36280" w:rsidRDefault="00F70D72" w:rsidP="00F70D72">
      <w:pPr>
        <w:ind w:left="360"/>
        <w:jc w:val="center"/>
        <w:rPr>
          <w:b/>
          <w:bCs/>
          <w:szCs w:val="26"/>
        </w:rPr>
      </w:pPr>
      <w:r w:rsidRPr="00E36280">
        <w:rPr>
          <w:b/>
          <w:bCs/>
          <w:szCs w:val="26"/>
          <w:lang w:val="en-US"/>
        </w:rPr>
        <w:t>III</w:t>
      </w:r>
      <w:r w:rsidRPr="00E36280">
        <w:rPr>
          <w:b/>
          <w:bCs/>
          <w:szCs w:val="26"/>
        </w:rPr>
        <w:t xml:space="preserve">. Должностные обязанности, права и ответственность </w:t>
      </w:r>
    </w:p>
    <w:p w:rsidR="00F70D72" w:rsidRPr="00E36280" w:rsidRDefault="00F70D72" w:rsidP="00F70D72">
      <w:pPr>
        <w:ind w:left="360"/>
        <w:jc w:val="center"/>
        <w:rPr>
          <w:b/>
          <w:bCs/>
          <w:szCs w:val="26"/>
        </w:rPr>
      </w:pPr>
    </w:p>
    <w:p w:rsidR="00F70D72" w:rsidRPr="00E36280" w:rsidRDefault="00F70D72" w:rsidP="00F70D72">
      <w:pPr>
        <w:ind w:firstLine="708"/>
        <w:jc w:val="both"/>
        <w:rPr>
          <w:bCs/>
          <w:szCs w:val="26"/>
        </w:rPr>
      </w:pPr>
      <w:r w:rsidRPr="00E36280">
        <w:rPr>
          <w:bCs/>
          <w:szCs w:val="26"/>
        </w:rPr>
        <w:t xml:space="preserve">7.Основные права и обязанности </w:t>
      </w:r>
      <w:r w:rsidR="00C51117" w:rsidRPr="00E36280">
        <w:rPr>
          <w:bCs/>
          <w:szCs w:val="26"/>
        </w:rPr>
        <w:t xml:space="preserve">главного </w:t>
      </w:r>
      <w:r w:rsidRPr="00E36280">
        <w:rPr>
          <w:bCs/>
          <w:szCs w:val="26"/>
        </w:rPr>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E36280">
          <w:rPr>
            <w:bCs/>
            <w:szCs w:val="26"/>
          </w:rPr>
          <w:t>2004 г</w:t>
        </w:r>
      </w:smartTag>
      <w:r w:rsidRPr="00E36280">
        <w:rPr>
          <w:bCs/>
          <w:szCs w:val="26"/>
        </w:rPr>
        <w:t>. №79-ФЗ «О государственной гражданской службе Российской Федерации».</w:t>
      </w:r>
    </w:p>
    <w:p w:rsidR="00311B04" w:rsidRPr="00311B04" w:rsidRDefault="00311B04" w:rsidP="00311B04">
      <w:pPr>
        <w:snapToGrid/>
        <w:ind w:firstLine="720"/>
        <w:jc w:val="both"/>
        <w:rPr>
          <w:szCs w:val="26"/>
        </w:rPr>
      </w:pPr>
      <w:r w:rsidRPr="00311B04">
        <w:rPr>
          <w:szCs w:val="26"/>
        </w:rPr>
        <w:t xml:space="preserve">8. В целях реализации задач и функций,  возложенных на отдел камеральных проверок № 1, </w:t>
      </w:r>
      <w:r w:rsidRPr="00311B04">
        <w:rPr>
          <w:bCs/>
          <w:szCs w:val="26"/>
        </w:rPr>
        <w:t>главный государственный налоговый инспектор</w:t>
      </w:r>
      <w:r w:rsidRPr="00311B04">
        <w:rPr>
          <w:szCs w:val="26"/>
        </w:rPr>
        <w:t xml:space="preserve"> обязан: </w:t>
      </w:r>
    </w:p>
    <w:p w:rsidR="00311B04" w:rsidRPr="00311B04" w:rsidRDefault="00311B04" w:rsidP="00311B04">
      <w:pPr>
        <w:autoSpaceDE w:val="0"/>
        <w:autoSpaceDN w:val="0"/>
        <w:adjustRightInd w:val="0"/>
        <w:snapToGrid/>
        <w:ind w:firstLine="709"/>
        <w:jc w:val="both"/>
        <w:rPr>
          <w:rFonts w:eastAsia="Calibri"/>
          <w:szCs w:val="26"/>
          <w:lang w:eastAsia="en-US"/>
        </w:rPr>
      </w:pPr>
      <w:r w:rsidRPr="00311B04">
        <w:rPr>
          <w:rFonts w:eastAsia="Calibri"/>
          <w:szCs w:val="26"/>
          <w:lang w:eastAsia="en-US"/>
        </w:rPr>
        <w:t xml:space="preserve">8.1. Исходя из задач и функций, определенных вышеперечисленными нормативными правовыми актами на </w:t>
      </w:r>
      <w:r w:rsidRPr="00311B04">
        <w:rPr>
          <w:bCs/>
          <w:szCs w:val="26"/>
        </w:rPr>
        <w:t>главного государственного налогового инспектора</w:t>
      </w:r>
      <w:r w:rsidRPr="00311B04">
        <w:rPr>
          <w:rFonts w:eastAsia="Calibri"/>
          <w:szCs w:val="26"/>
          <w:lang w:eastAsia="en-US"/>
        </w:rPr>
        <w:t xml:space="preserve"> возлагается: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w:t>
      </w:r>
      <w:r w:rsidR="00BF4B1D" w:rsidRPr="00E36280">
        <w:rPr>
          <w:rFonts w:eastAsia="Calibri"/>
          <w:szCs w:val="26"/>
          <w:lang w:eastAsia="en-US"/>
        </w:rPr>
        <w:t xml:space="preserve">  проведение м</w:t>
      </w:r>
      <w:r w:rsidR="007C5081" w:rsidRPr="00E36280">
        <w:rPr>
          <w:rFonts w:eastAsia="Calibri"/>
          <w:szCs w:val="26"/>
          <w:lang w:eastAsia="en-US"/>
        </w:rPr>
        <w:t xml:space="preserve">ероприятий налогового контроля </w:t>
      </w:r>
      <w:r w:rsidR="00BF4B1D" w:rsidRPr="00E36280">
        <w:rPr>
          <w:rFonts w:eastAsia="Calibri"/>
          <w:szCs w:val="26"/>
          <w:lang w:eastAsia="en-US"/>
        </w:rPr>
        <w:t xml:space="preserve">в рамках камеральных налоговых </w:t>
      </w:r>
      <w:r w:rsidR="007C5081" w:rsidRPr="00E36280">
        <w:rPr>
          <w:rFonts w:eastAsia="Calibri"/>
          <w:szCs w:val="26"/>
          <w:lang w:eastAsia="en-US"/>
        </w:rPr>
        <w:t>проверок</w:t>
      </w:r>
      <w:r w:rsidR="00BF4B1D" w:rsidRPr="00E36280">
        <w:rPr>
          <w:rFonts w:eastAsia="Calibri"/>
          <w:szCs w:val="26"/>
          <w:lang w:eastAsia="en-US"/>
        </w:rPr>
        <w:t>, а так</w:t>
      </w:r>
      <w:r w:rsidR="007C5081" w:rsidRPr="00E36280">
        <w:rPr>
          <w:rFonts w:eastAsia="Calibri"/>
          <w:szCs w:val="26"/>
          <w:lang w:eastAsia="en-US"/>
        </w:rPr>
        <w:t>же вне рамок налоговых проверок</w:t>
      </w:r>
      <w:r w:rsidR="00BF4B1D" w:rsidRPr="00E36280">
        <w:rPr>
          <w:rFonts w:eastAsia="Calibri"/>
          <w:szCs w:val="26"/>
          <w:lang w:eastAsia="en-US"/>
        </w:rPr>
        <w:t xml:space="preserve"> в отношении участников схем уклонения от налогообложения: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w:t>
      </w:r>
      <w:r w:rsidR="00BF4B1D" w:rsidRPr="00E36280">
        <w:rPr>
          <w:rFonts w:eastAsia="Calibri"/>
          <w:szCs w:val="26"/>
          <w:lang w:eastAsia="en-US"/>
        </w:rPr>
        <w:t>.1 налогоплательщиков, имеющих признаки технических организаций, в случае выявления расхождений в сведениях об операциях, содержащихся в налоговых декларациях по НДС, в том числе с использованием «ПК АСК НДС-2»;</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w:t>
      </w:r>
      <w:r w:rsidR="00BF4B1D" w:rsidRPr="00E36280">
        <w:rPr>
          <w:rFonts w:eastAsia="Calibri"/>
          <w:szCs w:val="26"/>
          <w:lang w:eastAsia="en-US"/>
        </w:rPr>
        <w:t>.2  налогоплательщиков, представивших налоговые декларации по НДС к уплате при отсутствии фактической уплаты, либо не представившими налоговые декларации (представившими налоговые декларации с «нулевыми» показателями);</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w:t>
      </w:r>
      <w:r w:rsidR="00BF4B1D" w:rsidRPr="00E36280">
        <w:rPr>
          <w:rFonts w:eastAsia="Calibri"/>
          <w:szCs w:val="26"/>
          <w:lang w:eastAsia="en-US"/>
        </w:rPr>
        <w:t xml:space="preserve">.3 налогоплательщиков, применяющих схемы уклонения от налогообложения, в том числе, представившие налоговые декларации по НДС со значительными нарушениями контрольных соотношений;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w:t>
      </w:r>
      <w:r w:rsidR="00BF4B1D" w:rsidRPr="00E36280">
        <w:rPr>
          <w:rFonts w:eastAsia="Calibri"/>
          <w:szCs w:val="26"/>
          <w:lang w:eastAsia="en-US"/>
        </w:rPr>
        <w:t xml:space="preserve">.4 налогоплательщиков, имеющих иные риски, свидетельствующие о нарушении законодательства о налогах и сборах (участников схем «трехзвенная цепочка»; налогоплательщиков, представивших налоговые декларации за подписью «массовых» подписантов, за подписью должностных лиц, дисквалифицированных по решению суда, за подписью должностных лиц, отказавшихся от управления деятельностью юридического лица, иные риски).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w:t>
      </w:r>
      <w:r w:rsidR="001E0482">
        <w:rPr>
          <w:rFonts w:eastAsia="Calibri"/>
          <w:szCs w:val="26"/>
          <w:lang w:eastAsia="en-US"/>
        </w:rPr>
        <w:t xml:space="preserve"> </w:t>
      </w:r>
      <w:r w:rsidR="00BF4B1D" w:rsidRPr="00E36280">
        <w:rPr>
          <w:rFonts w:eastAsia="Calibri"/>
          <w:szCs w:val="26"/>
          <w:lang w:eastAsia="en-US"/>
        </w:rPr>
        <w:t xml:space="preserve">корректно устанавливать участников схем уклонения от налогообложения.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8.1.3</w:t>
      </w:r>
      <w:r w:rsidR="00BF4B1D" w:rsidRPr="00E36280">
        <w:rPr>
          <w:rFonts w:eastAsia="Calibri"/>
          <w:szCs w:val="26"/>
          <w:lang w:eastAsia="en-US"/>
        </w:rPr>
        <w:t> своевременно осуществлять сбор, обработку, формирование и направление в Управление статистической отчетности по установленной форме по вопросам, отнесенным к компетенции отдела в установленные сроки.</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8.1.4</w:t>
      </w:r>
      <w:r w:rsidR="00BF4B1D" w:rsidRPr="00E36280">
        <w:rPr>
          <w:rFonts w:eastAsia="Calibri"/>
          <w:szCs w:val="26"/>
          <w:lang w:eastAsia="en-US"/>
        </w:rPr>
        <w:t> осуществлять выявление основных (существенных) признаков применяемых налогоплательщиками схем уклонения от налогообложения с целью предупреждения потерь бюджета, по сбору качественной доказательной базы в ходе проведения налоговых проверок.</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8.1.5</w:t>
      </w:r>
      <w:r w:rsidR="00BF4B1D" w:rsidRPr="00E36280">
        <w:rPr>
          <w:rFonts w:eastAsia="Calibri"/>
          <w:szCs w:val="26"/>
          <w:lang w:eastAsia="en-US"/>
        </w:rPr>
        <w:t xml:space="preserve"> осуществлять анализ и систематизацию применяемых отдельными налогоплательщиками (их категориями) форм и способов уклонения от налогообложения и механизма их выявления при проведении мероприятий налогового контроля.</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8.1.6</w:t>
      </w:r>
      <w:r w:rsidR="00BF4B1D" w:rsidRPr="00E36280">
        <w:rPr>
          <w:rFonts w:eastAsia="Calibri"/>
          <w:szCs w:val="26"/>
          <w:lang w:eastAsia="en-US"/>
        </w:rPr>
        <w:t xml:space="preserve"> своевременно и качественно составлять и направлять заключения по проведенным мероприятиям налогового контроля в отношении участников схем уклонения от налогообложения.</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8.1.7</w:t>
      </w:r>
      <w:r w:rsidR="00BF4B1D" w:rsidRPr="00E36280">
        <w:rPr>
          <w:rFonts w:eastAsia="Calibri"/>
          <w:szCs w:val="26"/>
          <w:lang w:eastAsia="en-US"/>
        </w:rPr>
        <w:t xml:space="preserve"> принимать участие в разработке методики выявления, пресечения и предупреждения схем уклонения от налогообложения, используемых налогоплательщиками.</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 xml:space="preserve">8.1.8 </w:t>
      </w:r>
      <w:r w:rsidR="00BF4B1D" w:rsidRPr="00E36280">
        <w:rPr>
          <w:rFonts w:eastAsia="Calibri"/>
          <w:szCs w:val="26"/>
          <w:lang w:eastAsia="en-US"/>
        </w:rPr>
        <w:t>принимать участие в подготовке предложений по развитию автоматизированных систем для выявления схем уклонения от налогообложения.</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8.1.9</w:t>
      </w:r>
      <w:r w:rsidR="00BF4B1D" w:rsidRPr="00E36280">
        <w:rPr>
          <w:rFonts w:eastAsia="Calibri"/>
          <w:szCs w:val="26"/>
          <w:lang w:eastAsia="en-US"/>
        </w:rPr>
        <w:t xml:space="preserve"> принимать участие в подготовке предложений по разработке и модернизации информационных ресурсов, связанных с автоматизацией выявления схем уклонения от налогообложения.</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8.1.10</w:t>
      </w:r>
      <w:r w:rsidR="00BF4B1D" w:rsidRPr="00E36280">
        <w:rPr>
          <w:rFonts w:eastAsia="Calibri"/>
          <w:szCs w:val="26"/>
          <w:lang w:eastAsia="en-US"/>
        </w:rPr>
        <w:t xml:space="preserve"> принимать участие в разработке предложений по мерам, направленным на выявление, пресечение и устранение причин и факторов занижения налогоплательщиками налогооблагаемой базы и уклонения от налогообложения по вопросам, отнесенным к компетенции отдела.</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8.1.11</w:t>
      </w:r>
      <w:r w:rsidR="00BF4B1D" w:rsidRPr="00E36280">
        <w:rPr>
          <w:rFonts w:eastAsia="Calibri"/>
          <w:szCs w:val="26"/>
          <w:lang w:eastAsia="en-US"/>
        </w:rPr>
        <w:t xml:space="preserve"> рассматривать и подготавливать в установленном порядке ответы на письма и запросы налоговых органов, министерств, ведомств, организаций, физических лиц по вопросам, входящим в компетенцию отдела.</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8.1.12</w:t>
      </w:r>
      <w:r w:rsidR="00BF4B1D" w:rsidRPr="00E36280">
        <w:rPr>
          <w:rFonts w:eastAsia="Calibri"/>
          <w:szCs w:val="26"/>
          <w:lang w:eastAsia="en-US"/>
        </w:rPr>
        <w:t xml:space="preserve"> проводить сбор информации из внешних и внутренних источников для проведения мероприятий налогового контроля.</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8.1.13</w:t>
      </w:r>
      <w:r w:rsidR="00BF4B1D" w:rsidRPr="00E36280">
        <w:rPr>
          <w:rFonts w:eastAsia="Calibri"/>
          <w:szCs w:val="26"/>
          <w:lang w:eastAsia="en-US"/>
        </w:rPr>
        <w:t xml:space="preserve"> проводить самоконтроль по вопросам, отнесенным к компетенции отдела.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8.1.14</w:t>
      </w:r>
      <w:r w:rsidR="00BF4B1D" w:rsidRPr="00E36280">
        <w:rPr>
          <w:rFonts w:eastAsia="Calibri"/>
          <w:szCs w:val="26"/>
          <w:lang w:eastAsia="en-US"/>
        </w:rPr>
        <w:t xml:space="preserve">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 относящимся к компетенции отдела.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8.1.15</w:t>
      </w:r>
      <w:r w:rsidR="00BF4B1D" w:rsidRPr="00E36280">
        <w:rPr>
          <w:rFonts w:eastAsia="Calibri"/>
          <w:szCs w:val="26"/>
          <w:lang w:eastAsia="en-US"/>
        </w:rPr>
        <w:t xml:space="preserve"> взаимодействовать с отделами Инспекции по вопросам, отнесенным к компетенции отдела. </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8.1.16</w:t>
      </w:r>
      <w:r w:rsidR="00BF4B1D" w:rsidRPr="00E36280">
        <w:rPr>
          <w:rFonts w:eastAsia="Calibri"/>
          <w:szCs w:val="26"/>
          <w:lang w:eastAsia="en-US"/>
        </w:rPr>
        <w:t> вести в установленном порядке делопроизводство, в том числе по документам ограниченного распространения, хранить документы отдела в установленном порядке, осуществлять их передачу на архивное хранение.</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8.1.17</w:t>
      </w:r>
      <w:r w:rsidR="00BF4B1D" w:rsidRPr="00E36280">
        <w:rPr>
          <w:rFonts w:eastAsia="Calibri"/>
          <w:szCs w:val="26"/>
          <w:lang w:eastAsia="en-US"/>
        </w:rPr>
        <w:t> обеспечивать базовый, расширенный и специальный уровни профессиональных знаний и навыков государственных гражданских служащих в области информационно-коммуникационных технологий в части деятельности отдела.</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8.1.18</w:t>
      </w:r>
      <w:r w:rsidR="00BF4B1D" w:rsidRPr="00E36280">
        <w:rPr>
          <w:rFonts w:eastAsia="Calibri"/>
          <w:szCs w:val="26"/>
          <w:lang w:eastAsia="en-US"/>
        </w:rPr>
        <w:t> обеспечивать в пределах своей компетенции защиту сведений, составляющих государственную, налоговую и иную охраняемую законом тайну в соответствии с Налоговым кодексом, федеральными законами и иными нормативными актами.</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8.1.19</w:t>
      </w:r>
      <w:r w:rsidR="00BF4B1D" w:rsidRPr="00E36280">
        <w:rPr>
          <w:rFonts w:eastAsia="Calibri"/>
          <w:szCs w:val="26"/>
          <w:lang w:eastAsia="en-US"/>
        </w:rPr>
        <w:t> обеспечивать контроль исполнения законодательства и нормативных правовых актов по противодействию коррупции, соблюдению государственными гражданскими служащими запретов, ограничений, обязательств и правил служебного поведения в части деятельности отдела.</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8.1.20</w:t>
      </w:r>
      <w:r w:rsidR="00BF4B1D" w:rsidRPr="00E36280">
        <w:rPr>
          <w:rFonts w:eastAsia="Calibri"/>
          <w:szCs w:val="26"/>
          <w:lang w:eastAsia="en-US"/>
        </w:rPr>
        <w:t> выявлять потребности и вносить предложения по материально-техническому оснащению, ресурсному, финансовому, социальному и иным видам обеспечения гражданских служащих по вопросам, отнесенным к компетенции отдела.</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8.1.21</w:t>
      </w:r>
      <w:r w:rsidR="00BF4B1D" w:rsidRPr="00E36280">
        <w:rPr>
          <w:rFonts w:eastAsia="Calibri"/>
          <w:szCs w:val="26"/>
          <w:lang w:eastAsia="en-US"/>
        </w:rPr>
        <w:t> 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8.1.22</w:t>
      </w:r>
      <w:r w:rsidR="00BF4B1D" w:rsidRPr="00E36280">
        <w:rPr>
          <w:rFonts w:eastAsia="Calibri"/>
          <w:szCs w:val="26"/>
          <w:lang w:eastAsia="en-US"/>
        </w:rPr>
        <w:t> 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8.1.23</w:t>
      </w:r>
      <w:r w:rsidR="00BF4B1D" w:rsidRPr="00E36280">
        <w:rPr>
          <w:rFonts w:eastAsia="Calibri"/>
          <w:szCs w:val="26"/>
          <w:lang w:eastAsia="en-US"/>
        </w:rPr>
        <w:t> 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p>
    <w:p w:rsidR="00BF4B1D" w:rsidRPr="00E36280" w:rsidRDefault="00BE103A" w:rsidP="00311B04">
      <w:pPr>
        <w:tabs>
          <w:tab w:val="left" w:pos="0"/>
        </w:tabs>
        <w:autoSpaceDE w:val="0"/>
        <w:autoSpaceDN w:val="0"/>
        <w:adjustRightInd w:val="0"/>
        <w:snapToGrid/>
        <w:spacing w:after="200"/>
        <w:ind w:firstLine="720"/>
        <w:contextualSpacing/>
        <w:jc w:val="both"/>
        <w:rPr>
          <w:rFonts w:eastAsia="Calibri"/>
          <w:bCs/>
          <w:szCs w:val="26"/>
          <w:lang w:eastAsia="en-US"/>
        </w:rPr>
      </w:pPr>
      <w:r w:rsidRPr="00E36280">
        <w:rPr>
          <w:rFonts w:eastAsia="Calibri"/>
          <w:szCs w:val="26"/>
          <w:lang w:eastAsia="en-US"/>
        </w:rPr>
        <w:t>8.1.24</w:t>
      </w:r>
      <w:r w:rsidR="00BF4B1D" w:rsidRPr="00E36280">
        <w:rPr>
          <w:rFonts w:eastAsia="Calibri"/>
          <w:szCs w:val="26"/>
          <w:lang w:eastAsia="en-US"/>
        </w:rPr>
        <w:t> своевременно и качественно исполнять поручения руководителя Инспекции и непосредственного руководителя, данные в пределах их полномочий, установленных законодательством Российской Федерации;</w:t>
      </w:r>
    </w:p>
    <w:p w:rsidR="00BF4B1D" w:rsidRPr="00E36280" w:rsidRDefault="00BE103A" w:rsidP="00311B04">
      <w:pPr>
        <w:autoSpaceDE w:val="0"/>
        <w:autoSpaceDN w:val="0"/>
        <w:adjustRightInd w:val="0"/>
        <w:snapToGrid/>
        <w:ind w:firstLine="709"/>
        <w:contextualSpacing/>
        <w:jc w:val="both"/>
        <w:rPr>
          <w:rFonts w:eastAsia="Calibri"/>
          <w:szCs w:val="26"/>
          <w:lang w:eastAsia="en-US"/>
        </w:rPr>
      </w:pPr>
      <w:r w:rsidRPr="00E36280">
        <w:rPr>
          <w:rFonts w:eastAsia="Calibri"/>
          <w:szCs w:val="26"/>
          <w:lang w:eastAsia="en-US"/>
        </w:rPr>
        <w:t>8.1.25</w:t>
      </w:r>
      <w:r w:rsidR="00BF4B1D" w:rsidRPr="00E36280">
        <w:rPr>
          <w:rFonts w:eastAsia="Calibri"/>
          <w:szCs w:val="26"/>
          <w:lang w:eastAsia="en-US"/>
        </w:rPr>
        <w:t> 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BF4B1D" w:rsidRPr="00E36280" w:rsidRDefault="00BE103A" w:rsidP="00311B04">
      <w:pPr>
        <w:autoSpaceDE w:val="0"/>
        <w:autoSpaceDN w:val="0"/>
        <w:adjustRightInd w:val="0"/>
        <w:snapToGrid/>
        <w:ind w:firstLine="709"/>
        <w:contextualSpacing/>
        <w:jc w:val="both"/>
        <w:rPr>
          <w:rFonts w:eastAsia="Calibri"/>
          <w:szCs w:val="26"/>
          <w:lang w:eastAsia="en-US"/>
        </w:rPr>
      </w:pPr>
      <w:r w:rsidRPr="00E36280">
        <w:rPr>
          <w:rFonts w:eastAsia="Calibri"/>
          <w:szCs w:val="26"/>
          <w:lang w:eastAsia="en-US"/>
        </w:rPr>
        <w:t>8.1.26</w:t>
      </w:r>
      <w:r w:rsidR="00BF4B1D" w:rsidRPr="00E36280">
        <w:rPr>
          <w:rFonts w:eastAsia="Calibri"/>
          <w:szCs w:val="26"/>
          <w:lang w:eastAsia="en-US"/>
        </w:rPr>
        <w:t> при исполнении должностных обязанностей соблюдать права и законные интересы граждан и организаций;</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8.1.27</w:t>
      </w:r>
      <w:r w:rsidR="00BF4B1D" w:rsidRPr="00E36280">
        <w:rPr>
          <w:rFonts w:eastAsia="Calibri"/>
          <w:szCs w:val="26"/>
          <w:lang w:eastAsia="en-US"/>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8.1.28</w:t>
      </w:r>
      <w:r w:rsidR="00BF4B1D" w:rsidRPr="00E36280">
        <w:rPr>
          <w:rFonts w:eastAsia="Calibri"/>
          <w:szCs w:val="26"/>
          <w:lang w:eastAsia="en-US"/>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8.1.29</w:t>
      </w:r>
      <w:r w:rsidR="00BF4B1D" w:rsidRPr="00E36280">
        <w:rPr>
          <w:rFonts w:eastAsia="Calibri"/>
          <w:szCs w:val="26"/>
          <w:lang w:eastAsia="en-US"/>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8.1.30</w:t>
      </w:r>
      <w:r w:rsidR="00BF4B1D" w:rsidRPr="00E36280">
        <w:rPr>
          <w:rFonts w:eastAsia="Calibri"/>
          <w:szCs w:val="26"/>
          <w:lang w:eastAsia="en-US"/>
        </w:rPr>
        <w:t> поддерживать уровень квалификации, необходимый для надлежащего выполнения данных обязанностей;</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8.1.31</w:t>
      </w:r>
      <w:r w:rsidR="00BF4B1D" w:rsidRPr="00E36280">
        <w:rPr>
          <w:rFonts w:eastAsia="Calibri"/>
          <w:szCs w:val="26"/>
          <w:lang w:eastAsia="en-US"/>
        </w:rPr>
        <w:t> соблюдать правила и нормы охраны труда и техники безопасности;</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8.1.32</w:t>
      </w:r>
      <w:r w:rsidR="00BF4B1D" w:rsidRPr="00E36280">
        <w:rPr>
          <w:rFonts w:eastAsia="Calibri"/>
          <w:szCs w:val="26"/>
          <w:lang w:eastAsia="en-US"/>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BF4B1D" w:rsidRPr="00E36280"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8.1.33</w:t>
      </w:r>
      <w:r w:rsidR="00BF4B1D" w:rsidRPr="00E36280">
        <w:rPr>
          <w:rFonts w:eastAsia="Calibri"/>
          <w:szCs w:val="26"/>
          <w:lang w:eastAsia="en-US"/>
        </w:rPr>
        <w:t xml:space="preserve">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BF4B1D" w:rsidRPr="002B3F3B" w:rsidRDefault="00BE103A" w:rsidP="00BF4B1D">
      <w:pPr>
        <w:autoSpaceDE w:val="0"/>
        <w:autoSpaceDN w:val="0"/>
        <w:adjustRightInd w:val="0"/>
        <w:snapToGrid/>
        <w:ind w:firstLine="709"/>
        <w:jc w:val="both"/>
        <w:rPr>
          <w:rFonts w:eastAsia="Calibri"/>
          <w:szCs w:val="26"/>
          <w:lang w:eastAsia="en-US"/>
        </w:rPr>
      </w:pPr>
      <w:r w:rsidRPr="00E36280">
        <w:rPr>
          <w:rFonts w:eastAsia="Calibri"/>
          <w:szCs w:val="26"/>
          <w:lang w:eastAsia="en-US"/>
        </w:rPr>
        <w:t>8.1.34</w:t>
      </w:r>
      <w:r w:rsidR="00BF4B1D" w:rsidRPr="00E36280">
        <w:rPr>
          <w:rFonts w:eastAsia="Calibri"/>
          <w:szCs w:val="26"/>
          <w:lang w:eastAsia="en-US"/>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11B04" w:rsidRPr="00311B04" w:rsidRDefault="00311B04" w:rsidP="00311B04">
      <w:pPr>
        <w:snapToGrid/>
        <w:ind w:firstLine="709"/>
        <w:jc w:val="both"/>
        <w:rPr>
          <w:szCs w:val="26"/>
        </w:rPr>
      </w:pPr>
      <w:r w:rsidRPr="00311B04">
        <w:rPr>
          <w:bCs/>
          <w:szCs w:val="26"/>
        </w:rPr>
        <w:t>8.2. Выполнять соответствующие технологические процессы ФНС России, закрепленные за отделом камеральных проверок № 1 (в том числе при тестировании программного обеспечения, при проведении пилотных проектов, при опытной эксплуатации и в ходе промышленной эксплуатации программного обеспечения);</w:t>
      </w:r>
    </w:p>
    <w:p w:rsidR="00311B04" w:rsidRPr="00311B04" w:rsidRDefault="00311B04" w:rsidP="00311B04">
      <w:pPr>
        <w:snapToGrid/>
        <w:ind w:firstLine="709"/>
        <w:jc w:val="both"/>
        <w:rPr>
          <w:rFonts w:eastAsia="Arial Unicode MS"/>
          <w:szCs w:val="26"/>
        </w:rPr>
      </w:pPr>
      <w:r w:rsidRPr="00311B04">
        <w:rPr>
          <w:rFonts w:eastAsia="Arial Unicode MS"/>
          <w:szCs w:val="26"/>
        </w:rPr>
        <w:t>8.2.1. изучать и применять в работе инструкции на рабочие места сотрудников отдела камеральных проверок № 1,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p>
    <w:p w:rsidR="00311B04" w:rsidRPr="00311B04" w:rsidRDefault="00311B04" w:rsidP="00311B04">
      <w:pPr>
        <w:snapToGrid/>
        <w:ind w:firstLine="708"/>
        <w:jc w:val="both"/>
        <w:rPr>
          <w:rFonts w:eastAsia="Arial Unicode MS"/>
          <w:szCs w:val="26"/>
        </w:rPr>
      </w:pPr>
      <w:r w:rsidRPr="00311B04">
        <w:rPr>
          <w:rFonts w:eastAsia="Arial Unicode MS"/>
          <w:szCs w:val="26"/>
        </w:rPr>
        <w:t>8.2.2.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p>
    <w:p w:rsidR="00311B04" w:rsidRPr="00311B04" w:rsidRDefault="00311B04" w:rsidP="00311B04">
      <w:pPr>
        <w:snapToGrid/>
        <w:ind w:firstLine="708"/>
        <w:jc w:val="both"/>
        <w:rPr>
          <w:rFonts w:eastAsia="Arial Unicode MS"/>
          <w:szCs w:val="26"/>
        </w:rPr>
      </w:pPr>
      <w:r w:rsidRPr="00311B04">
        <w:rPr>
          <w:rFonts w:eastAsia="Arial Unicode MS"/>
          <w:szCs w:val="26"/>
        </w:rPr>
        <w:t>8.2.3 по вопросам исполнения технологических процессов взаимодействовать с технологами по соответствующим направлениям;</w:t>
      </w:r>
    </w:p>
    <w:p w:rsidR="00311B04" w:rsidRPr="00311B04" w:rsidRDefault="00311B04" w:rsidP="00311B04">
      <w:pPr>
        <w:snapToGrid/>
        <w:ind w:firstLine="708"/>
        <w:jc w:val="both"/>
        <w:rPr>
          <w:rFonts w:eastAsia="Arial Unicode MS"/>
          <w:szCs w:val="26"/>
        </w:rPr>
      </w:pPr>
      <w:r w:rsidRPr="00311B04">
        <w:rPr>
          <w:rFonts w:eastAsia="Arial Unicode MS"/>
          <w:szCs w:val="26"/>
        </w:rPr>
        <w:t>8.2.4. соблюдать порядок работы пользователей с сайтами технической поддержки ФКУ «Налог-Сервис» ФНС России и АО «ГНИВЦ»;</w:t>
      </w:r>
    </w:p>
    <w:p w:rsidR="00311B04" w:rsidRPr="00311B04" w:rsidRDefault="00311B04" w:rsidP="00311B04">
      <w:pPr>
        <w:autoSpaceDE w:val="0"/>
        <w:autoSpaceDN w:val="0"/>
        <w:adjustRightInd w:val="0"/>
        <w:snapToGrid/>
        <w:ind w:firstLine="709"/>
        <w:jc w:val="both"/>
        <w:rPr>
          <w:szCs w:val="26"/>
        </w:rPr>
      </w:pPr>
      <w:r w:rsidRPr="00311B04">
        <w:rPr>
          <w:szCs w:val="26"/>
        </w:rPr>
        <w:t>8.2.5. подготавливать предложения сотруднику отдела камеральных проверок № 1, на которого возложены обязанности технолога по направлению, по функциональным ролям сотрудников отдела камеральных проверок №1, по доработке программного обеспечения и инструкций на рабочие места</w:t>
      </w:r>
    </w:p>
    <w:p w:rsidR="00311B04" w:rsidRPr="00311B04" w:rsidRDefault="00311B04" w:rsidP="00311B04">
      <w:pPr>
        <w:autoSpaceDE w:val="0"/>
        <w:autoSpaceDN w:val="0"/>
        <w:adjustRightInd w:val="0"/>
        <w:snapToGrid/>
        <w:ind w:firstLine="709"/>
        <w:jc w:val="both"/>
        <w:rPr>
          <w:rFonts w:eastAsia="Calibri"/>
          <w:szCs w:val="26"/>
          <w:lang w:eastAsia="en-US"/>
        </w:rPr>
      </w:pPr>
      <w:r w:rsidRPr="00311B04">
        <w:rPr>
          <w:rFonts w:eastAsia="Calibri"/>
          <w:szCs w:val="26"/>
          <w:lang w:eastAsia="en-US"/>
        </w:rPr>
        <w:t>8.2.6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D2A6C" w:rsidRPr="00E36280" w:rsidRDefault="008D2A6C" w:rsidP="00E36280">
      <w:pPr>
        <w:pStyle w:val="a3"/>
        <w:tabs>
          <w:tab w:val="clear" w:pos="3080"/>
          <w:tab w:val="left" w:pos="709"/>
        </w:tabs>
        <w:ind w:right="0"/>
        <w:jc w:val="both"/>
        <w:rPr>
          <w:bCs/>
          <w:sz w:val="26"/>
          <w:szCs w:val="26"/>
        </w:rPr>
      </w:pPr>
      <w:r w:rsidRPr="00E36280">
        <w:rPr>
          <w:b w:val="0"/>
          <w:bCs/>
          <w:sz w:val="26"/>
          <w:szCs w:val="26"/>
        </w:rPr>
        <w:tab/>
      </w:r>
      <w:r w:rsidR="00311B04">
        <w:rPr>
          <w:b w:val="0"/>
          <w:bCs/>
          <w:sz w:val="26"/>
          <w:szCs w:val="26"/>
        </w:rPr>
        <w:t>8.</w:t>
      </w:r>
      <w:r w:rsidR="00311B04" w:rsidRPr="00311B04">
        <w:rPr>
          <w:b w:val="0"/>
          <w:bCs/>
          <w:sz w:val="26"/>
          <w:szCs w:val="26"/>
        </w:rPr>
        <w:t>3</w:t>
      </w:r>
      <w:r w:rsidR="00E36280" w:rsidRPr="00E36280">
        <w:rPr>
          <w:b w:val="0"/>
          <w:bCs/>
          <w:sz w:val="26"/>
          <w:szCs w:val="26"/>
        </w:rPr>
        <w:t xml:space="preserve">. </w:t>
      </w:r>
      <w:r w:rsidR="00311B04">
        <w:rPr>
          <w:b w:val="0"/>
          <w:sz w:val="26"/>
          <w:szCs w:val="26"/>
        </w:rPr>
        <w:t>В</w:t>
      </w:r>
      <w:r w:rsidRPr="00E36280">
        <w:rPr>
          <w:b w:val="0"/>
          <w:sz w:val="26"/>
          <w:szCs w:val="26"/>
        </w:rPr>
        <w:t xml:space="preserve">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 регионального и федерального уровней:</w:t>
      </w:r>
    </w:p>
    <w:p w:rsidR="008D2A6C" w:rsidRPr="00E36280" w:rsidRDefault="008D2A6C" w:rsidP="008D2A6C">
      <w:pPr>
        <w:ind w:firstLine="708"/>
        <w:jc w:val="both"/>
        <w:rPr>
          <w:szCs w:val="26"/>
        </w:rPr>
      </w:pPr>
      <w:r w:rsidRPr="00E36280">
        <w:rPr>
          <w:szCs w:val="26"/>
        </w:rPr>
        <w:t>Единого государственного реестра налогоплательщиков;</w:t>
      </w:r>
    </w:p>
    <w:p w:rsidR="008D2A6C" w:rsidRPr="00E36280" w:rsidRDefault="008D2A6C" w:rsidP="008D2A6C">
      <w:pPr>
        <w:ind w:firstLine="708"/>
        <w:jc w:val="both"/>
        <w:rPr>
          <w:szCs w:val="26"/>
        </w:rPr>
      </w:pPr>
      <w:r w:rsidRPr="00E36280">
        <w:rPr>
          <w:szCs w:val="26"/>
        </w:rPr>
        <w:t>Единого государственного реестра индивидуальных предпринимателей;</w:t>
      </w:r>
    </w:p>
    <w:p w:rsidR="008D2A6C" w:rsidRPr="00E36280" w:rsidRDefault="008D2A6C" w:rsidP="008D2A6C">
      <w:pPr>
        <w:ind w:firstLine="708"/>
        <w:jc w:val="both"/>
        <w:rPr>
          <w:szCs w:val="26"/>
        </w:rPr>
      </w:pPr>
      <w:r w:rsidRPr="00E36280">
        <w:rPr>
          <w:szCs w:val="26"/>
        </w:rPr>
        <w:t>Единого государственного реестра юридических лиц;</w:t>
      </w:r>
    </w:p>
    <w:p w:rsidR="008D2A6C" w:rsidRPr="00E36280" w:rsidRDefault="008D2A6C" w:rsidP="008D2A6C">
      <w:pPr>
        <w:ind w:firstLine="708"/>
        <w:jc w:val="both"/>
        <w:rPr>
          <w:szCs w:val="26"/>
        </w:rPr>
      </w:pPr>
      <w:r w:rsidRPr="00E36280">
        <w:rPr>
          <w:szCs w:val="26"/>
        </w:rPr>
        <w:t xml:space="preserve">ПИК «Недействительные паспорта»; </w:t>
      </w:r>
    </w:p>
    <w:p w:rsidR="008D2A6C" w:rsidRPr="00E36280" w:rsidRDefault="008D2A6C" w:rsidP="008D2A6C">
      <w:pPr>
        <w:ind w:firstLine="708"/>
        <w:jc w:val="both"/>
        <w:rPr>
          <w:szCs w:val="26"/>
        </w:rPr>
      </w:pPr>
      <w:bookmarkStart w:id="0" w:name="_GoBack"/>
      <w:bookmarkEnd w:id="0"/>
      <w:r w:rsidRPr="00E36280">
        <w:rPr>
          <w:szCs w:val="26"/>
        </w:rPr>
        <w:t>ПК «Сведения о физических лицах»;</w:t>
      </w:r>
    </w:p>
    <w:p w:rsidR="008D2A6C" w:rsidRPr="00E36280" w:rsidRDefault="008D2A6C" w:rsidP="008D2A6C">
      <w:pPr>
        <w:ind w:firstLine="708"/>
        <w:jc w:val="both"/>
        <w:rPr>
          <w:szCs w:val="26"/>
        </w:rPr>
      </w:pPr>
      <w:r w:rsidRPr="00E36280">
        <w:rPr>
          <w:szCs w:val="26"/>
        </w:rPr>
        <w:t>ПК «Однодневка»;</w:t>
      </w:r>
    </w:p>
    <w:p w:rsidR="008D2A6C" w:rsidRPr="00E36280" w:rsidRDefault="008D2A6C" w:rsidP="008D2A6C">
      <w:pPr>
        <w:ind w:firstLine="708"/>
        <w:jc w:val="both"/>
        <w:rPr>
          <w:szCs w:val="26"/>
        </w:rPr>
      </w:pPr>
      <w:r w:rsidRPr="00E36280">
        <w:rPr>
          <w:szCs w:val="26"/>
        </w:rPr>
        <w:t>ПК «Таможня»;</w:t>
      </w:r>
    </w:p>
    <w:p w:rsidR="008D2A6C" w:rsidRPr="00E36280" w:rsidRDefault="008D2A6C" w:rsidP="008D2A6C">
      <w:pPr>
        <w:ind w:firstLine="708"/>
        <w:jc w:val="both"/>
        <w:rPr>
          <w:szCs w:val="26"/>
        </w:rPr>
      </w:pPr>
      <w:r w:rsidRPr="00E36280">
        <w:rPr>
          <w:szCs w:val="26"/>
        </w:rPr>
        <w:t>ФИР «Таможня Ф»;</w:t>
      </w:r>
    </w:p>
    <w:p w:rsidR="008D2A6C" w:rsidRPr="00E36280" w:rsidRDefault="008D2A6C" w:rsidP="008D2A6C">
      <w:pPr>
        <w:ind w:firstLine="708"/>
        <w:jc w:val="both"/>
        <w:rPr>
          <w:szCs w:val="26"/>
        </w:rPr>
      </w:pPr>
      <w:r w:rsidRPr="00E36280">
        <w:rPr>
          <w:szCs w:val="26"/>
        </w:rPr>
        <w:t>ФИР «НДС»;</w:t>
      </w:r>
    </w:p>
    <w:p w:rsidR="008D2A6C" w:rsidRPr="00E36280" w:rsidRDefault="008D2A6C" w:rsidP="008D2A6C">
      <w:pPr>
        <w:ind w:firstLine="708"/>
        <w:jc w:val="both"/>
        <w:rPr>
          <w:szCs w:val="26"/>
        </w:rPr>
      </w:pPr>
      <w:r w:rsidRPr="00E36280">
        <w:rPr>
          <w:szCs w:val="26"/>
        </w:rPr>
        <w:t>ФИР «Однодневки»;</w:t>
      </w:r>
    </w:p>
    <w:p w:rsidR="008D2A6C" w:rsidRPr="00E36280" w:rsidRDefault="008D2A6C" w:rsidP="008D2A6C">
      <w:pPr>
        <w:ind w:firstLine="708"/>
        <w:jc w:val="both"/>
        <w:rPr>
          <w:szCs w:val="26"/>
        </w:rPr>
      </w:pPr>
      <w:r w:rsidRPr="00E36280">
        <w:rPr>
          <w:szCs w:val="26"/>
        </w:rPr>
        <w:t>ФИР «Таможенный союз-обмен»;</w:t>
      </w:r>
    </w:p>
    <w:p w:rsidR="008D2A6C" w:rsidRPr="00E36280" w:rsidRDefault="008D2A6C" w:rsidP="008D2A6C">
      <w:pPr>
        <w:ind w:firstLine="708"/>
        <w:jc w:val="both"/>
        <w:rPr>
          <w:szCs w:val="26"/>
        </w:rPr>
      </w:pPr>
      <w:r w:rsidRPr="00E36280">
        <w:rPr>
          <w:szCs w:val="26"/>
        </w:rPr>
        <w:t>ФИР «Риски»;</w:t>
      </w:r>
    </w:p>
    <w:p w:rsidR="008D2A6C" w:rsidRPr="00E36280" w:rsidRDefault="008D2A6C" w:rsidP="008D2A6C">
      <w:pPr>
        <w:ind w:firstLine="708"/>
        <w:jc w:val="both"/>
        <w:rPr>
          <w:szCs w:val="26"/>
        </w:rPr>
      </w:pPr>
      <w:r w:rsidRPr="00E36280">
        <w:rPr>
          <w:szCs w:val="26"/>
        </w:rPr>
        <w:t>ФИР «Истребование документов»;</w:t>
      </w:r>
    </w:p>
    <w:p w:rsidR="008D2A6C" w:rsidRPr="00E36280" w:rsidRDefault="008D2A6C" w:rsidP="008D2A6C">
      <w:pPr>
        <w:ind w:firstLine="708"/>
        <w:jc w:val="both"/>
        <w:rPr>
          <w:szCs w:val="26"/>
        </w:rPr>
      </w:pPr>
      <w:r w:rsidRPr="00E36280">
        <w:rPr>
          <w:szCs w:val="26"/>
        </w:rPr>
        <w:t>ФИР «Учет схем уклонения от налогообложения»;</w:t>
      </w:r>
    </w:p>
    <w:p w:rsidR="008D2A6C" w:rsidRPr="00E36280" w:rsidRDefault="008D2A6C" w:rsidP="008D2A6C">
      <w:pPr>
        <w:ind w:firstLine="708"/>
        <w:jc w:val="both"/>
        <w:rPr>
          <w:szCs w:val="26"/>
        </w:rPr>
      </w:pPr>
      <w:r w:rsidRPr="00E36280">
        <w:rPr>
          <w:szCs w:val="26"/>
        </w:rPr>
        <w:t>ФИР «Банк-обмен»;</w:t>
      </w:r>
    </w:p>
    <w:p w:rsidR="008D2A6C" w:rsidRPr="00E36280" w:rsidRDefault="008D2A6C" w:rsidP="008D2A6C">
      <w:pPr>
        <w:ind w:firstLine="708"/>
        <w:jc w:val="both"/>
        <w:rPr>
          <w:szCs w:val="26"/>
        </w:rPr>
      </w:pPr>
      <w:r w:rsidRPr="00E36280">
        <w:rPr>
          <w:szCs w:val="26"/>
        </w:rPr>
        <w:t>ФИР «Участники электронного документооборота счетов-фактур»</w:t>
      </w:r>
    </w:p>
    <w:p w:rsidR="008D2A6C" w:rsidRPr="00E36280" w:rsidRDefault="008D2A6C" w:rsidP="008D2A6C">
      <w:pPr>
        <w:ind w:firstLine="708"/>
        <w:jc w:val="both"/>
        <w:rPr>
          <w:szCs w:val="26"/>
        </w:rPr>
      </w:pPr>
      <w:r w:rsidRPr="00E36280">
        <w:rPr>
          <w:szCs w:val="26"/>
        </w:rPr>
        <w:t>иных информационных ресурсов.</w:t>
      </w:r>
    </w:p>
    <w:p w:rsidR="00311B04" w:rsidRPr="00311B04" w:rsidRDefault="00311B04" w:rsidP="00311B04">
      <w:pPr>
        <w:snapToGrid/>
        <w:ind w:right="49" w:firstLine="720"/>
        <w:jc w:val="both"/>
        <w:rPr>
          <w:szCs w:val="26"/>
        </w:rPr>
      </w:pPr>
      <w:r w:rsidRPr="00311B04">
        <w:rPr>
          <w:szCs w:val="26"/>
        </w:rPr>
        <w:t xml:space="preserve">9. В целях исполнения возложенных должностных обязанностей старший государственный налоговый инспектор имеет право на: </w:t>
      </w:r>
    </w:p>
    <w:p w:rsidR="00311B04" w:rsidRPr="00311B04" w:rsidRDefault="00311B04" w:rsidP="00311B04">
      <w:pPr>
        <w:snapToGrid/>
        <w:ind w:right="49" w:firstLine="709"/>
        <w:jc w:val="both"/>
        <w:rPr>
          <w:szCs w:val="26"/>
        </w:rPr>
      </w:pPr>
      <w:r w:rsidRPr="00311B04">
        <w:rPr>
          <w:szCs w:val="26"/>
        </w:rPr>
        <w:t>9.1. обеспечение надлежащих организационно-технических условий, необходимых для исполнения должностных обязанностей;</w:t>
      </w:r>
    </w:p>
    <w:p w:rsidR="00311B04" w:rsidRPr="00311B04" w:rsidRDefault="00311B04" w:rsidP="00311B04">
      <w:pPr>
        <w:snapToGrid/>
        <w:ind w:right="49" w:firstLine="709"/>
        <w:jc w:val="both"/>
        <w:rPr>
          <w:szCs w:val="26"/>
        </w:rPr>
      </w:pPr>
      <w:r w:rsidRPr="00311B04">
        <w:rPr>
          <w:szCs w:val="26"/>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11B04" w:rsidRPr="00311B04" w:rsidRDefault="00311B04" w:rsidP="00311B04">
      <w:pPr>
        <w:snapToGrid/>
        <w:ind w:right="49" w:firstLine="709"/>
        <w:jc w:val="both"/>
        <w:rPr>
          <w:szCs w:val="26"/>
        </w:rPr>
      </w:pPr>
      <w:r w:rsidRPr="00311B04">
        <w:rPr>
          <w:szCs w:val="26"/>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11B04" w:rsidRPr="00311B04" w:rsidRDefault="00311B04" w:rsidP="00311B04">
      <w:pPr>
        <w:snapToGrid/>
        <w:ind w:right="49" w:firstLine="709"/>
        <w:jc w:val="both"/>
        <w:rPr>
          <w:szCs w:val="26"/>
        </w:rPr>
      </w:pPr>
      <w:r w:rsidRPr="00311B04">
        <w:rPr>
          <w:szCs w:val="26"/>
        </w:rPr>
        <w:t>9.4.оплату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11B04" w:rsidRPr="00311B04" w:rsidRDefault="00311B04" w:rsidP="00311B04">
      <w:pPr>
        <w:snapToGrid/>
        <w:ind w:right="49" w:firstLine="709"/>
        <w:jc w:val="both"/>
        <w:rPr>
          <w:szCs w:val="26"/>
        </w:rPr>
      </w:pPr>
      <w:r w:rsidRPr="00311B04">
        <w:rPr>
          <w:szCs w:val="26"/>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11B04" w:rsidRPr="00311B04" w:rsidRDefault="00311B04" w:rsidP="00311B04">
      <w:pPr>
        <w:snapToGrid/>
        <w:ind w:right="49" w:firstLine="709"/>
        <w:jc w:val="both"/>
        <w:rPr>
          <w:szCs w:val="26"/>
        </w:rPr>
      </w:pPr>
      <w:r w:rsidRPr="00311B04">
        <w:rPr>
          <w:szCs w:val="26"/>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11B04" w:rsidRPr="00311B04" w:rsidRDefault="00311B04" w:rsidP="00311B04">
      <w:pPr>
        <w:snapToGrid/>
        <w:ind w:right="49" w:firstLine="709"/>
        <w:jc w:val="both"/>
        <w:rPr>
          <w:szCs w:val="26"/>
        </w:rPr>
      </w:pPr>
      <w:r w:rsidRPr="00311B04">
        <w:rPr>
          <w:szCs w:val="26"/>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11B04" w:rsidRPr="00311B04" w:rsidRDefault="00311B04" w:rsidP="00311B04">
      <w:pPr>
        <w:snapToGrid/>
        <w:ind w:right="49" w:firstLine="709"/>
        <w:jc w:val="both"/>
        <w:rPr>
          <w:szCs w:val="26"/>
        </w:rPr>
      </w:pPr>
      <w:r w:rsidRPr="00311B04">
        <w:rPr>
          <w:szCs w:val="26"/>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11B04" w:rsidRPr="00311B04" w:rsidRDefault="00311B04" w:rsidP="00311B04">
      <w:pPr>
        <w:snapToGrid/>
        <w:ind w:right="49" w:firstLine="709"/>
        <w:jc w:val="both"/>
        <w:rPr>
          <w:szCs w:val="26"/>
        </w:rPr>
      </w:pPr>
      <w:r w:rsidRPr="00311B04">
        <w:rPr>
          <w:szCs w:val="26"/>
        </w:rPr>
        <w:t>9.9. защиту сведений о гражданском служащем;</w:t>
      </w:r>
    </w:p>
    <w:p w:rsidR="00311B04" w:rsidRPr="00311B04" w:rsidRDefault="00311B04" w:rsidP="00311B04">
      <w:pPr>
        <w:snapToGrid/>
        <w:ind w:right="49" w:firstLine="709"/>
        <w:jc w:val="both"/>
        <w:rPr>
          <w:szCs w:val="26"/>
        </w:rPr>
      </w:pPr>
      <w:r w:rsidRPr="00311B04">
        <w:rPr>
          <w:szCs w:val="26"/>
        </w:rPr>
        <w:t>9.10. должностной рост на конкурсной основе;</w:t>
      </w:r>
    </w:p>
    <w:p w:rsidR="00311B04" w:rsidRPr="00311B04" w:rsidRDefault="00311B04" w:rsidP="00311B04">
      <w:pPr>
        <w:autoSpaceDE w:val="0"/>
        <w:autoSpaceDN w:val="0"/>
        <w:adjustRightInd w:val="0"/>
        <w:snapToGrid/>
        <w:ind w:right="49" w:firstLine="709"/>
        <w:jc w:val="both"/>
        <w:rPr>
          <w:szCs w:val="26"/>
        </w:rPr>
      </w:pPr>
      <w:r w:rsidRPr="00311B04">
        <w:rPr>
          <w:szCs w:val="26"/>
        </w:rPr>
        <w:t xml:space="preserve">9.11. профессиональное развитие в порядке, установленном Федеральным </w:t>
      </w:r>
      <w:hyperlink r:id="rId8" w:history="1">
        <w:r w:rsidRPr="00311B04">
          <w:rPr>
            <w:szCs w:val="26"/>
          </w:rPr>
          <w:t>законом</w:t>
        </w:r>
      </w:hyperlink>
      <w:r w:rsidRPr="00311B04">
        <w:rPr>
          <w:szCs w:val="26"/>
        </w:rPr>
        <w:t xml:space="preserve"> и другими федеральными законами;</w:t>
      </w:r>
    </w:p>
    <w:p w:rsidR="00311B04" w:rsidRPr="00311B04" w:rsidRDefault="00311B04" w:rsidP="00311B04">
      <w:pPr>
        <w:snapToGrid/>
        <w:ind w:right="49" w:firstLine="709"/>
        <w:jc w:val="both"/>
        <w:rPr>
          <w:szCs w:val="26"/>
        </w:rPr>
      </w:pPr>
      <w:r w:rsidRPr="00311B04">
        <w:rPr>
          <w:szCs w:val="26"/>
        </w:rPr>
        <w:t>9.12. членство в профессиональном союзе;</w:t>
      </w:r>
    </w:p>
    <w:p w:rsidR="00311B04" w:rsidRPr="00311B04" w:rsidRDefault="00311B04" w:rsidP="00311B04">
      <w:pPr>
        <w:snapToGrid/>
        <w:ind w:right="49" w:firstLine="709"/>
        <w:jc w:val="both"/>
        <w:rPr>
          <w:szCs w:val="26"/>
        </w:rPr>
      </w:pPr>
      <w:r w:rsidRPr="00311B04">
        <w:rPr>
          <w:szCs w:val="26"/>
        </w:rPr>
        <w:t>9.13. рассмотрение индивидуальных служебных споров в соответствии с Федеральным законом и другими федеральными законами;</w:t>
      </w:r>
    </w:p>
    <w:p w:rsidR="00311B04" w:rsidRPr="00311B04" w:rsidRDefault="00311B04" w:rsidP="00311B04">
      <w:pPr>
        <w:snapToGrid/>
        <w:ind w:right="49" w:firstLine="709"/>
        <w:jc w:val="both"/>
        <w:rPr>
          <w:szCs w:val="26"/>
        </w:rPr>
      </w:pPr>
      <w:r w:rsidRPr="00311B04">
        <w:rPr>
          <w:szCs w:val="26"/>
        </w:rPr>
        <w:t xml:space="preserve">9.14. проведение по его заявлению </w:t>
      </w:r>
      <w:hyperlink r:id="rId9" w:anchor="sub_59#sub_59" w:history="1">
        <w:r w:rsidRPr="00311B04">
          <w:rPr>
            <w:szCs w:val="26"/>
          </w:rPr>
          <w:t>служебной проверки</w:t>
        </w:r>
      </w:hyperlink>
      <w:r w:rsidRPr="00311B04">
        <w:rPr>
          <w:szCs w:val="26"/>
        </w:rPr>
        <w:t>;</w:t>
      </w:r>
    </w:p>
    <w:p w:rsidR="00311B04" w:rsidRPr="00311B04" w:rsidRDefault="00311B04" w:rsidP="00311B04">
      <w:pPr>
        <w:snapToGrid/>
        <w:ind w:right="49" w:firstLine="709"/>
        <w:jc w:val="both"/>
        <w:rPr>
          <w:szCs w:val="26"/>
        </w:rPr>
      </w:pPr>
      <w:r w:rsidRPr="00311B04">
        <w:rPr>
          <w:szCs w:val="26"/>
        </w:rPr>
        <w:t>9.15. защиту своих прав и законных интересов на гражданской службе, включая обжалование в суде их нарушения;</w:t>
      </w:r>
    </w:p>
    <w:p w:rsidR="00311B04" w:rsidRPr="00311B04" w:rsidRDefault="00311B04" w:rsidP="00311B04">
      <w:pPr>
        <w:snapToGrid/>
        <w:ind w:right="49" w:firstLine="709"/>
        <w:jc w:val="both"/>
        <w:rPr>
          <w:szCs w:val="26"/>
        </w:rPr>
      </w:pPr>
      <w:r w:rsidRPr="00311B04">
        <w:rPr>
          <w:szCs w:val="26"/>
        </w:rPr>
        <w:t>9.16.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11B04" w:rsidRPr="00311B04" w:rsidRDefault="00311B04" w:rsidP="00311B04">
      <w:pPr>
        <w:snapToGrid/>
        <w:ind w:right="49" w:firstLine="709"/>
        <w:jc w:val="both"/>
        <w:rPr>
          <w:szCs w:val="26"/>
        </w:rPr>
      </w:pPr>
      <w:r w:rsidRPr="00311B04">
        <w:rPr>
          <w:szCs w:val="26"/>
        </w:rPr>
        <w:t>9.17. государственную защиту своих жизни и здоровья, жизни и здоровья членов своей семьи, а также принадлежащего ему имущества;</w:t>
      </w:r>
    </w:p>
    <w:p w:rsidR="00311B04" w:rsidRPr="00311B04" w:rsidRDefault="00311B04" w:rsidP="00311B04">
      <w:pPr>
        <w:snapToGrid/>
        <w:ind w:right="49" w:firstLine="709"/>
        <w:jc w:val="both"/>
        <w:rPr>
          <w:szCs w:val="26"/>
        </w:rPr>
      </w:pPr>
      <w:r w:rsidRPr="00311B04">
        <w:rPr>
          <w:szCs w:val="26"/>
        </w:rPr>
        <w:t>9.18. государственное пенсионное обеспечение в соответствии с федеральным законом;</w:t>
      </w:r>
    </w:p>
    <w:p w:rsidR="00311B04" w:rsidRPr="00311B04" w:rsidRDefault="00311B04" w:rsidP="00311B04">
      <w:pPr>
        <w:snapToGrid/>
        <w:ind w:right="49" w:firstLine="709"/>
        <w:jc w:val="both"/>
        <w:rPr>
          <w:szCs w:val="26"/>
        </w:rPr>
      </w:pPr>
      <w:r w:rsidRPr="00311B04">
        <w:rPr>
          <w:szCs w:val="26"/>
        </w:rPr>
        <w:t xml:space="preserve">9.19. выполнение иной оплачиваемой работы, с предварительным уведомлением </w:t>
      </w:r>
      <w:hyperlink r:id="rId10" w:anchor="sub_102#sub_102" w:history="1">
        <w:r w:rsidRPr="00311B04">
          <w:rPr>
            <w:szCs w:val="26"/>
          </w:rPr>
          <w:t>представителя нанимателя</w:t>
        </w:r>
      </w:hyperlink>
      <w:r w:rsidRPr="00311B04">
        <w:rPr>
          <w:szCs w:val="26"/>
        </w:rPr>
        <w:t xml:space="preserve">, если это не повлечет за собой </w:t>
      </w:r>
      <w:hyperlink r:id="rId11" w:anchor="sub_1901#sub_1901" w:history="1">
        <w:r w:rsidRPr="00311B04">
          <w:rPr>
            <w:szCs w:val="26"/>
          </w:rPr>
          <w:t>конфликт интересов</w:t>
        </w:r>
      </w:hyperlink>
      <w:r w:rsidRPr="00311B04">
        <w:rPr>
          <w:szCs w:val="26"/>
        </w:rPr>
        <w:t>.</w:t>
      </w:r>
    </w:p>
    <w:p w:rsidR="00311B04" w:rsidRPr="00311B04" w:rsidRDefault="00311B04" w:rsidP="00311B04">
      <w:pPr>
        <w:autoSpaceDE w:val="0"/>
        <w:autoSpaceDN w:val="0"/>
        <w:adjustRightInd w:val="0"/>
        <w:snapToGrid/>
        <w:ind w:firstLine="702"/>
        <w:jc w:val="both"/>
        <w:rPr>
          <w:szCs w:val="26"/>
        </w:rPr>
      </w:pPr>
      <w:r w:rsidRPr="00311B04">
        <w:rPr>
          <w:szCs w:val="26"/>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 Межрайонной ИФНС России № 31 по Республике Башкортостан, утвержденным Приказом Управления ФНС России по Республике Башкортостан от 16.06.2017 №02-08/308, положением об отделе камеральных налоговых проверок № 1</w:t>
      </w:r>
      <w:r w:rsidRPr="00311B04">
        <w:rPr>
          <w:i/>
          <w:szCs w:val="26"/>
        </w:rPr>
        <w:t>,</w:t>
      </w:r>
      <w:r w:rsidRPr="00311B04">
        <w:rPr>
          <w:szCs w:val="26"/>
        </w:rPr>
        <w:t xml:space="preserve"> приказами (распоряжениями) ФНС России, приказами инспекции, поручениями руководства инспекции.</w:t>
      </w:r>
    </w:p>
    <w:p w:rsidR="00311B04" w:rsidRPr="00311B04" w:rsidRDefault="00311B04" w:rsidP="00311B04">
      <w:pPr>
        <w:autoSpaceDE w:val="0"/>
        <w:autoSpaceDN w:val="0"/>
        <w:adjustRightInd w:val="0"/>
        <w:snapToGrid/>
        <w:ind w:firstLine="702"/>
        <w:jc w:val="both"/>
        <w:rPr>
          <w:szCs w:val="26"/>
        </w:rPr>
      </w:pPr>
      <w:r w:rsidRPr="00311B04">
        <w:rPr>
          <w:szCs w:val="26"/>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11B04" w:rsidRPr="00311B04" w:rsidRDefault="00311B04" w:rsidP="00311B04">
      <w:pPr>
        <w:widowControl w:val="0"/>
        <w:autoSpaceDE w:val="0"/>
        <w:autoSpaceDN w:val="0"/>
        <w:adjustRightInd w:val="0"/>
        <w:snapToGrid/>
        <w:spacing w:before="200"/>
        <w:ind w:firstLine="702"/>
        <w:jc w:val="both"/>
        <w:rPr>
          <w:szCs w:val="26"/>
        </w:rPr>
      </w:pPr>
      <w:r w:rsidRPr="00311B04">
        <w:rPr>
          <w:szCs w:val="26"/>
        </w:rPr>
        <w:t>Государственный служащий обязан уведомлять представителя нанимателя, органы прокуратуры Российской Федерации или правоохранительные органы обо всех случаях обращения к нему каких-либо лиц в целях склонения его к совершению коррупционных правонарушений.</w:t>
      </w:r>
    </w:p>
    <w:p w:rsidR="00F70D72" w:rsidRPr="00E36280" w:rsidRDefault="00F70D72" w:rsidP="00F70D72">
      <w:pPr>
        <w:jc w:val="both"/>
        <w:rPr>
          <w:szCs w:val="26"/>
        </w:rPr>
      </w:pPr>
    </w:p>
    <w:p w:rsidR="00F70D72" w:rsidRPr="00E36280" w:rsidRDefault="00F70D72" w:rsidP="00F70D72">
      <w:pPr>
        <w:ind w:left="360"/>
        <w:jc w:val="center"/>
        <w:rPr>
          <w:b/>
          <w:szCs w:val="26"/>
        </w:rPr>
      </w:pPr>
      <w:r w:rsidRPr="00E36280">
        <w:rPr>
          <w:b/>
          <w:szCs w:val="26"/>
        </w:rPr>
        <w:tab/>
      </w:r>
      <w:r w:rsidRPr="00E36280">
        <w:rPr>
          <w:b/>
          <w:szCs w:val="26"/>
          <w:lang w:val="en-US"/>
        </w:rPr>
        <w:t>IV</w:t>
      </w:r>
      <w:r w:rsidRPr="00E36280">
        <w:rPr>
          <w:b/>
          <w:szCs w:val="26"/>
        </w:rPr>
        <w:t xml:space="preserve">. Перечень вопросов, по которым </w:t>
      </w:r>
      <w:r w:rsidR="00AF442E" w:rsidRPr="00E36280">
        <w:rPr>
          <w:b/>
          <w:szCs w:val="26"/>
        </w:rPr>
        <w:t xml:space="preserve">главный </w:t>
      </w:r>
      <w:r w:rsidRPr="00E36280">
        <w:rPr>
          <w:b/>
          <w:bCs/>
          <w:szCs w:val="26"/>
        </w:rPr>
        <w:t>государственный налоговый инспектор</w:t>
      </w:r>
      <w:r w:rsidRPr="00E36280">
        <w:rPr>
          <w:b/>
          <w:szCs w:val="26"/>
        </w:rPr>
        <w:t>вправе или обязан самостоятельно принимать управленческие и иные  решения</w:t>
      </w:r>
    </w:p>
    <w:p w:rsidR="00F70D72" w:rsidRPr="00E36280" w:rsidRDefault="00F70D72" w:rsidP="00F70D72">
      <w:pPr>
        <w:ind w:left="360"/>
        <w:jc w:val="center"/>
        <w:rPr>
          <w:b/>
          <w:szCs w:val="26"/>
        </w:rPr>
      </w:pPr>
    </w:p>
    <w:p w:rsidR="00F70D72" w:rsidRPr="00E36280" w:rsidRDefault="00F70D72" w:rsidP="00F70D72">
      <w:pPr>
        <w:jc w:val="both"/>
        <w:rPr>
          <w:szCs w:val="26"/>
        </w:rPr>
      </w:pPr>
      <w:r w:rsidRPr="00E36280">
        <w:rPr>
          <w:szCs w:val="26"/>
        </w:rPr>
        <w:tab/>
        <w:t xml:space="preserve">12. При исполнении служебных обязанностей </w:t>
      </w:r>
      <w:r w:rsidR="00AF442E" w:rsidRPr="00E36280">
        <w:rPr>
          <w:szCs w:val="26"/>
        </w:rPr>
        <w:t xml:space="preserve">главный </w:t>
      </w:r>
      <w:r w:rsidRPr="00E36280">
        <w:rPr>
          <w:bCs/>
          <w:szCs w:val="26"/>
        </w:rPr>
        <w:t>государственный налоговый инспектор</w:t>
      </w:r>
      <w:r w:rsidRPr="00E36280">
        <w:rPr>
          <w:szCs w:val="26"/>
        </w:rPr>
        <w:t xml:space="preserve"> вправе самостоятельно принимать решения по вопросам:</w:t>
      </w:r>
    </w:p>
    <w:p w:rsidR="00E725A7" w:rsidRPr="00E36280" w:rsidRDefault="00E725A7" w:rsidP="00E725A7">
      <w:pPr>
        <w:ind w:firstLine="720"/>
        <w:jc w:val="both"/>
        <w:rPr>
          <w:szCs w:val="26"/>
        </w:rPr>
      </w:pPr>
      <w:r w:rsidRPr="00E36280">
        <w:rPr>
          <w:szCs w:val="26"/>
        </w:rPr>
        <w:t>приоритетных направлений камеральных проверок;</w:t>
      </w:r>
    </w:p>
    <w:p w:rsidR="00802A33" w:rsidRPr="00311B04" w:rsidRDefault="00E725A7" w:rsidP="00311B04">
      <w:pPr>
        <w:pStyle w:val="a3"/>
        <w:ind w:right="0" w:firstLine="720"/>
        <w:jc w:val="both"/>
        <w:rPr>
          <w:b w:val="0"/>
          <w:sz w:val="26"/>
          <w:szCs w:val="26"/>
        </w:rPr>
      </w:pPr>
      <w:r w:rsidRPr="00E36280">
        <w:rPr>
          <w:b w:val="0"/>
          <w:sz w:val="26"/>
          <w:szCs w:val="26"/>
        </w:rPr>
        <w:t>составления планов работ и отчетов о результатах работы.</w:t>
      </w:r>
    </w:p>
    <w:p w:rsidR="00F70D72" w:rsidRPr="00E36280" w:rsidRDefault="00F70D72" w:rsidP="00F70D72">
      <w:pPr>
        <w:ind w:firstLine="720"/>
        <w:jc w:val="both"/>
        <w:rPr>
          <w:szCs w:val="26"/>
        </w:rPr>
      </w:pPr>
      <w:r w:rsidRPr="00E36280">
        <w:rPr>
          <w:szCs w:val="26"/>
        </w:rPr>
        <w:t>13. При ис</w:t>
      </w:r>
      <w:r w:rsidR="00656467" w:rsidRPr="00E36280">
        <w:rPr>
          <w:szCs w:val="26"/>
        </w:rPr>
        <w:t xml:space="preserve">полнении служебных обязанностей </w:t>
      </w:r>
      <w:r w:rsidR="00AF442E" w:rsidRPr="00E36280">
        <w:rPr>
          <w:szCs w:val="26"/>
        </w:rPr>
        <w:t xml:space="preserve">главный </w:t>
      </w:r>
      <w:r w:rsidRPr="00E36280">
        <w:rPr>
          <w:bCs/>
          <w:szCs w:val="26"/>
        </w:rPr>
        <w:t>государственный налоговый инспектор</w:t>
      </w:r>
      <w:r w:rsidRPr="00E36280">
        <w:rPr>
          <w:szCs w:val="26"/>
        </w:rPr>
        <w:t xml:space="preserve"> обязан самостоятельно принимать решения по вопросам:</w:t>
      </w:r>
    </w:p>
    <w:p w:rsidR="00E725A7" w:rsidRPr="00E36280" w:rsidRDefault="00E725A7" w:rsidP="00E725A7">
      <w:pPr>
        <w:pStyle w:val="a3"/>
        <w:ind w:right="0" w:firstLine="720"/>
        <w:jc w:val="both"/>
        <w:rPr>
          <w:b w:val="0"/>
          <w:sz w:val="26"/>
          <w:szCs w:val="26"/>
        </w:rPr>
      </w:pPr>
      <w:r w:rsidRPr="00E36280">
        <w:rPr>
          <w:b w:val="0"/>
          <w:sz w:val="26"/>
          <w:szCs w:val="26"/>
        </w:rPr>
        <w:t xml:space="preserve">выполнения поручений Управления ФНС России по Республике Башкортостан, начальника </w:t>
      </w:r>
      <w:r w:rsidR="00E36280" w:rsidRPr="00E36280">
        <w:rPr>
          <w:b w:val="0"/>
          <w:sz w:val="26"/>
          <w:szCs w:val="26"/>
        </w:rPr>
        <w:t>Инспекции</w:t>
      </w:r>
      <w:r w:rsidRPr="00E36280">
        <w:rPr>
          <w:b w:val="0"/>
          <w:sz w:val="26"/>
          <w:szCs w:val="26"/>
        </w:rPr>
        <w:t>;</w:t>
      </w:r>
    </w:p>
    <w:p w:rsidR="00E725A7" w:rsidRPr="00E36280" w:rsidRDefault="00E725A7" w:rsidP="00E725A7">
      <w:pPr>
        <w:pStyle w:val="a3"/>
        <w:ind w:right="0" w:firstLine="720"/>
        <w:jc w:val="both"/>
        <w:rPr>
          <w:b w:val="0"/>
          <w:sz w:val="26"/>
          <w:szCs w:val="26"/>
        </w:rPr>
      </w:pPr>
      <w:r w:rsidRPr="00E36280">
        <w:rPr>
          <w:b w:val="0"/>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E725A7" w:rsidRPr="00E36280" w:rsidRDefault="00E725A7" w:rsidP="00E725A7">
      <w:pPr>
        <w:ind w:firstLine="720"/>
        <w:jc w:val="both"/>
        <w:rPr>
          <w:szCs w:val="26"/>
        </w:rPr>
      </w:pPr>
      <w:r w:rsidRPr="00E36280">
        <w:rPr>
          <w:szCs w:val="26"/>
        </w:rPr>
        <w:t>иным вопросам, предусмотренным положением об отделе, иными нормативными актами.</w:t>
      </w:r>
    </w:p>
    <w:p w:rsidR="00F70D72" w:rsidRPr="00E36280" w:rsidRDefault="00F70D72" w:rsidP="00E36280">
      <w:pPr>
        <w:jc w:val="both"/>
        <w:rPr>
          <w:b/>
          <w:szCs w:val="26"/>
        </w:rPr>
      </w:pPr>
    </w:p>
    <w:p w:rsidR="00F70D72" w:rsidRPr="00E36280" w:rsidRDefault="00F70D72" w:rsidP="00B560F5">
      <w:pPr>
        <w:ind w:firstLine="708"/>
        <w:jc w:val="center"/>
        <w:rPr>
          <w:b/>
          <w:bCs/>
          <w:szCs w:val="26"/>
        </w:rPr>
      </w:pPr>
      <w:r w:rsidRPr="00E36280">
        <w:rPr>
          <w:b/>
          <w:bCs/>
          <w:szCs w:val="26"/>
          <w:lang w:val="en-US"/>
        </w:rPr>
        <w:t>V</w:t>
      </w:r>
      <w:r w:rsidRPr="00E36280">
        <w:rPr>
          <w:b/>
          <w:bCs/>
          <w:szCs w:val="26"/>
        </w:rPr>
        <w:t xml:space="preserve">. Перечень вопросов, по которым </w:t>
      </w:r>
      <w:r w:rsidR="00AF442E" w:rsidRPr="00E36280">
        <w:rPr>
          <w:b/>
          <w:bCs/>
          <w:szCs w:val="26"/>
        </w:rPr>
        <w:t xml:space="preserve">главный </w:t>
      </w:r>
      <w:r w:rsidRPr="00E36280">
        <w:rPr>
          <w:b/>
          <w:bCs/>
          <w:szCs w:val="26"/>
        </w:rPr>
        <w:t>государственный налоговый инспекторвправе или обязан участвовать при подготовке проектов нормативных правовых актов и (или) проектов управленческих и иных решений</w:t>
      </w:r>
    </w:p>
    <w:p w:rsidR="00F70D72" w:rsidRPr="00E36280" w:rsidRDefault="00F70D72" w:rsidP="00F70D72">
      <w:pPr>
        <w:jc w:val="center"/>
        <w:rPr>
          <w:b/>
          <w:bCs/>
          <w:szCs w:val="26"/>
        </w:rPr>
      </w:pPr>
    </w:p>
    <w:p w:rsidR="00F70D72" w:rsidRPr="00E36280" w:rsidRDefault="00F70D72" w:rsidP="00F70D72">
      <w:pPr>
        <w:ind w:firstLine="720"/>
        <w:jc w:val="both"/>
        <w:rPr>
          <w:szCs w:val="26"/>
        </w:rPr>
      </w:pPr>
      <w:r w:rsidRPr="00E36280">
        <w:rPr>
          <w:szCs w:val="26"/>
        </w:rPr>
        <w:t xml:space="preserve">14. </w:t>
      </w:r>
      <w:r w:rsidR="00AF442E" w:rsidRPr="00E36280">
        <w:rPr>
          <w:szCs w:val="26"/>
        </w:rPr>
        <w:t>Главный г</w:t>
      </w:r>
      <w:r w:rsidRPr="00E36280">
        <w:rPr>
          <w:bCs/>
          <w:szCs w:val="26"/>
        </w:rPr>
        <w:t>осударственный налоговый инспектор</w:t>
      </w:r>
      <w:r w:rsidRPr="00E36280">
        <w:rPr>
          <w:szCs w:val="26"/>
        </w:rPr>
        <w:t xml:space="preserve"> в соответствии со своей компетенцией вправе участвовать в подготовке (обсуждении) следующих проектов:</w:t>
      </w:r>
    </w:p>
    <w:p w:rsidR="00AF242E" w:rsidRPr="00E36280" w:rsidRDefault="00AF242E" w:rsidP="00AF242E">
      <w:pPr>
        <w:ind w:firstLine="720"/>
        <w:jc w:val="both"/>
        <w:rPr>
          <w:szCs w:val="26"/>
        </w:rPr>
      </w:pPr>
      <w:r w:rsidRPr="00E36280">
        <w:rPr>
          <w:szCs w:val="26"/>
        </w:rPr>
        <w:t>приоритетных направлений камеральных проверок;</w:t>
      </w:r>
    </w:p>
    <w:p w:rsidR="00AF242E" w:rsidRPr="00E36280" w:rsidRDefault="00AF242E" w:rsidP="00AF242E">
      <w:pPr>
        <w:pStyle w:val="a3"/>
        <w:ind w:right="0" w:firstLine="720"/>
        <w:jc w:val="both"/>
        <w:rPr>
          <w:b w:val="0"/>
          <w:sz w:val="26"/>
          <w:szCs w:val="26"/>
        </w:rPr>
      </w:pPr>
      <w:r w:rsidRPr="00E36280">
        <w:rPr>
          <w:b w:val="0"/>
          <w:sz w:val="26"/>
          <w:szCs w:val="26"/>
        </w:rPr>
        <w:t>составления планов работ и отчетов о результатах работы.</w:t>
      </w:r>
    </w:p>
    <w:p w:rsidR="00F70D72" w:rsidRPr="00E36280" w:rsidRDefault="00F70D72" w:rsidP="00F70D72">
      <w:pPr>
        <w:ind w:firstLine="720"/>
        <w:jc w:val="both"/>
        <w:rPr>
          <w:szCs w:val="26"/>
        </w:rPr>
      </w:pPr>
      <w:r w:rsidRPr="00E36280">
        <w:rPr>
          <w:szCs w:val="26"/>
        </w:rPr>
        <w:t xml:space="preserve">15. </w:t>
      </w:r>
      <w:r w:rsidR="00AF442E" w:rsidRPr="00E36280">
        <w:rPr>
          <w:szCs w:val="26"/>
        </w:rPr>
        <w:t>Главный г</w:t>
      </w:r>
      <w:r w:rsidRPr="00E36280">
        <w:rPr>
          <w:bCs/>
          <w:szCs w:val="26"/>
        </w:rPr>
        <w:t>осударственный налоговый инспектор</w:t>
      </w:r>
      <w:r w:rsidRPr="00E36280">
        <w:rPr>
          <w:szCs w:val="26"/>
        </w:rPr>
        <w:t xml:space="preserve"> в соответствии со своей компетенцией обязан участвовать в подготовке (обсуждении) следующих проектов;</w:t>
      </w:r>
    </w:p>
    <w:p w:rsidR="00F70D72" w:rsidRPr="00E36280" w:rsidRDefault="00F70D72" w:rsidP="00F70D72">
      <w:pPr>
        <w:ind w:firstLine="720"/>
        <w:jc w:val="both"/>
        <w:rPr>
          <w:szCs w:val="26"/>
        </w:rPr>
      </w:pPr>
      <w:r w:rsidRPr="00E36280">
        <w:rPr>
          <w:szCs w:val="26"/>
        </w:rPr>
        <w:t>-положений об Инспекции и отделе;</w:t>
      </w:r>
    </w:p>
    <w:p w:rsidR="00F70D72" w:rsidRPr="00E36280" w:rsidRDefault="0010773E" w:rsidP="00F70D72">
      <w:pPr>
        <w:ind w:firstLine="720"/>
        <w:jc w:val="both"/>
        <w:rPr>
          <w:szCs w:val="26"/>
        </w:rPr>
      </w:pPr>
      <w:r w:rsidRPr="00E36280">
        <w:rPr>
          <w:szCs w:val="26"/>
        </w:rPr>
        <w:t>-</w:t>
      </w:r>
      <w:r w:rsidR="00F70D72" w:rsidRPr="00E36280">
        <w:rPr>
          <w:szCs w:val="26"/>
        </w:rPr>
        <w:t>графика отпусков гражданских служащих;</w:t>
      </w:r>
    </w:p>
    <w:p w:rsidR="00F70D72" w:rsidRPr="00E36280" w:rsidRDefault="0010773E" w:rsidP="00F70D72">
      <w:pPr>
        <w:ind w:firstLine="720"/>
        <w:jc w:val="both"/>
        <w:rPr>
          <w:szCs w:val="26"/>
        </w:rPr>
      </w:pPr>
      <w:r w:rsidRPr="00E36280">
        <w:rPr>
          <w:szCs w:val="26"/>
        </w:rPr>
        <w:t>-</w:t>
      </w:r>
      <w:r w:rsidR="00F70D72" w:rsidRPr="00E36280">
        <w:rPr>
          <w:szCs w:val="26"/>
        </w:rPr>
        <w:t xml:space="preserve">иных актов по поручению непосредственного руководителя и руководства Инспекции. </w:t>
      </w:r>
    </w:p>
    <w:p w:rsidR="00F70D72" w:rsidRPr="00E36280" w:rsidRDefault="00F70D72" w:rsidP="00F70D72">
      <w:pPr>
        <w:jc w:val="both"/>
        <w:rPr>
          <w:szCs w:val="26"/>
        </w:rPr>
      </w:pPr>
    </w:p>
    <w:p w:rsidR="00F70D72" w:rsidRPr="00E36280" w:rsidRDefault="00F70D72" w:rsidP="00F70D72">
      <w:pPr>
        <w:numPr>
          <w:ilvl w:val="0"/>
          <w:numId w:val="11"/>
        </w:numPr>
        <w:snapToGrid/>
        <w:jc w:val="center"/>
        <w:rPr>
          <w:b/>
          <w:bCs/>
          <w:szCs w:val="26"/>
        </w:rPr>
      </w:pPr>
      <w:r w:rsidRPr="00E36280">
        <w:rPr>
          <w:b/>
          <w:bCs/>
          <w:szCs w:val="26"/>
        </w:rPr>
        <w:t xml:space="preserve">Сроки и процедуры подготовки, рассмотрения, порядок согласования и принятия проектов решений по замещаемой должности </w:t>
      </w:r>
    </w:p>
    <w:p w:rsidR="00F70D72" w:rsidRPr="00E36280" w:rsidRDefault="00F70D72" w:rsidP="00F70D72">
      <w:pPr>
        <w:ind w:left="360"/>
        <w:jc w:val="center"/>
        <w:rPr>
          <w:b/>
          <w:bCs/>
          <w:szCs w:val="26"/>
        </w:rPr>
      </w:pPr>
    </w:p>
    <w:p w:rsidR="00F70D72" w:rsidRPr="00E36280" w:rsidRDefault="00F70D72" w:rsidP="00F70D72">
      <w:pPr>
        <w:ind w:firstLine="720"/>
        <w:jc w:val="both"/>
        <w:rPr>
          <w:szCs w:val="26"/>
        </w:rPr>
      </w:pPr>
      <w:r w:rsidRPr="00E36280">
        <w:rPr>
          <w:szCs w:val="26"/>
        </w:rPr>
        <w:t xml:space="preserve">16. В соответствии со своими должностными обязанностями </w:t>
      </w:r>
      <w:r w:rsidR="00AF442E" w:rsidRPr="00E36280">
        <w:rPr>
          <w:szCs w:val="26"/>
        </w:rPr>
        <w:t xml:space="preserve">главный </w:t>
      </w:r>
      <w:r w:rsidRPr="00E36280">
        <w:rPr>
          <w:bCs/>
          <w:szCs w:val="26"/>
        </w:rPr>
        <w:t>государственный налоговый инспектор</w:t>
      </w:r>
      <w:r w:rsidRPr="00E36280">
        <w:rPr>
          <w:szCs w:val="26"/>
        </w:rPr>
        <w:t xml:space="preserve"> принимает решение в сроки, установленные законодательными и иными нормативными правовыми актами Российской Федерации. </w:t>
      </w:r>
    </w:p>
    <w:p w:rsidR="00F70D72" w:rsidRPr="00E36280" w:rsidRDefault="00F70D72" w:rsidP="00F70D72">
      <w:pPr>
        <w:ind w:firstLine="720"/>
        <w:jc w:val="both"/>
        <w:rPr>
          <w:b/>
          <w:bCs/>
          <w:szCs w:val="26"/>
        </w:rPr>
      </w:pPr>
    </w:p>
    <w:p w:rsidR="00F70D72" w:rsidRPr="00E36280" w:rsidRDefault="00F70D72" w:rsidP="00F70D72">
      <w:pPr>
        <w:jc w:val="center"/>
        <w:rPr>
          <w:b/>
          <w:color w:val="000000"/>
          <w:szCs w:val="26"/>
        </w:rPr>
      </w:pPr>
      <w:r w:rsidRPr="00E36280">
        <w:rPr>
          <w:b/>
          <w:bCs/>
          <w:color w:val="000000"/>
          <w:szCs w:val="26"/>
          <w:lang w:val="en-US"/>
        </w:rPr>
        <w:t>VII</w:t>
      </w:r>
      <w:r w:rsidRPr="00E36280">
        <w:rPr>
          <w:b/>
          <w:bCs/>
          <w:color w:val="000000"/>
          <w:szCs w:val="26"/>
        </w:rPr>
        <w:t xml:space="preserve">. Порядок служебного взаимодействия </w:t>
      </w:r>
    </w:p>
    <w:p w:rsidR="00F70D72" w:rsidRPr="00E36280" w:rsidRDefault="00F70D72" w:rsidP="00F70D72">
      <w:pPr>
        <w:jc w:val="center"/>
        <w:rPr>
          <w:b/>
          <w:bCs/>
          <w:color w:val="000000"/>
          <w:szCs w:val="26"/>
        </w:rPr>
      </w:pPr>
    </w:p>
    <w:p w:rsidR="00F70D72" w:rsidRPr="00E36280" w:rsidRDefault="00F70D72" w:rsidP="00E36280">
      <w:pPr>
        <w:pStyle w:val="ConsPlusNormal"/>
        <w:ind w:firstLine="708"/>
        <w:jc w:val="both"/>
        <w:rPr>
          <w:rFonts w:ascii="Times New Roman" w:hAnsi="Times New Roman" w:cs="Times New Roman"/>
          <w:color w:val="000000"/>
          <w:sz w:val="26"/>
          <w:szCs w:val="26"/>
        </w:rPr>
      </w:pPr>
      <w:r w:rsidRPr="00E36280">
        <w:rPr>
          <w:rFonts w:ascii="Times New Roman" w:hAnsi="Times New Roman" w:cs="Times New Roman"/>
          <w:color w:val="000000"/>
          <w:sz w:val="26"/>
          <w:szCs w:val="26"/>
        </w:rPr>
        <w:t xml:space="preserve">17. Взаимодействие </w:t>
      </w:r>
      <w:r w:rsidR="00AF442E" w:rsidRPr="00E36280">
        <w:rPr>
          <w:rFonts w:ascii="Times New Roman" w:hAnsi="Times New Roman" w:cs="Times New Roman"/>
          <w:color w:val="000000"/>
          <w:sz w:val="26"/>
          <w:szCs w:val="26"/>
        </w:rPr>
        <w:t xml:space="preserve">главного </w:t>
      </w:r>
      <w:r w:rsidRPr="00E36280">
        <w:rPr>
          <w:rFonts w:ascii="Times New Roman" w:hAnsi="Times New Roman" w:cs="Times New Roman"/>
          <w:bCs/>
          <w:color w:val="000000"/>
          <w:sz w:val="26"/>
          <w:szCs w:val="26"/>
        </w:rPr>
        <w:t>государственного налогового инспектора</w:t>
      </w:r>
      <w:r w:rsidR="001E0482">
        <w:rPr>
          <w:rFonts w:ascii="Times New Roman" w:hAnsi="Times New Roman" w:cs="Times New Roman"/>
          <w:bCs/>
          <w:color w:val="000000"/>
          <w:sz w:val="26"/>
          <w:szCs w:val="26"/>
        </w:rPr>
        <w:t xml:space="preserve"> </w:t>
      </w:r>
      <w:r w:rsidRPr="00E36280">
        <w:rPr>
          <w:rFonts w:ascii="Times New Roman" w:hAnsi="Times New Roman" w:cs="Times New Roman"/>
          <w:color w:val="000000"/>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E36280">
          <w:rPr>
            <w:rFonts w:ascii="Times New Roman" w:hAnsi="Times New Roman" w:cs="Times New Roman"/>
            <w:color w:val="000000"/>
            <w:sz w:val="26"/>
            <w:szCs w:val="26"/>
          </w:rPr>
          <w:t>общих принципов</w:t>
        </w:r>
      </w:hyperlink>
      <w:r w:rsidRPr="00E36280">
        <w:rPr>
          <w:rFonts w:ascii="Times New Roman" w:hAnsi="Times New Roman" w:cs="Times New Roman"/>
          <w:color w:val="000000"/>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N33, ст. 3196; 2009, N 29, ст. 3658), и требований к служебному поведению, установленных </w:t>
      </w:r>
      <w:hyperlink r:id="rId13" w:history="1">
        <w:r w:rsidRPr="00E36280">
          <w:rPr>
            <w:rFonts w:ascii="Times New Roman" w:hAnsi="Times New Roman" w:cs="Times New Roman"/>
            <w:color w:val="000000"/>
            <w:sz w:val="26"/>
            <w:szCs w:val="26"/>
          </w:rPr>
          <w:t>статьей 18</w:t>
        </w:r>
      </w:hyperlink>
      <w:r w:rsidRPr="00E36280">
        <w:rPr>
          <w:rFonts w:ascii="Times New Roman" w:hAnsi="Times New Roman" w:cs="Times New Roman"/>
          <w:color w:val="000000"/>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70D72" w:rsidRPr="00E36280" w:rsidRDefault="00F70D72" w:rsidP="00F70D72">
      <w:pPr>
        <w:pStyle w:val="a3"/>
        <w:ind w:firstLine="720"/>
        <w:jc w:val="both"/>
        <w:rPr>
          <w:b w:val="0"/>
          <w:bCs/>
          <w:sz w:val="26"/>
          <w:szCs w:val="26"/>
        </w:rPr>
      </w:pPr>
    </w:p>
    <w:p w:rsidR="00F70D72" w:rsidRPr="00E36280" w:rsidRDefault="00F70D72" w:rsidP="00F70D72">
      <w:pPr>
        <w:jc w:val="center"/>
        <w:rPr>
          <w:b/>
          <w:bCs/>
          <w:szCs w:val="26"/>
        </w:rPr>
      </w:pPr>
      <w:r w:rsidRPr="00E36280">
        <w:rPr>
          <w:b/>
          <w:bCs/>
          <w:szCs w:val="26"/>
          <w:lang w:val="en-US"/>
        </w:rPr>
        <w:t>VIII</w:t>
      </w:r>
      <w:r w:rsidRPr="00E36280">
        <w:rPr>
          <w:b/>
          <w:bCs/>
          <w:szCs w:val="26"/>
        </w:rPr>
        <w:t>. Перечень государственных услуг, оказываемых гражданам и</w:t>
      </w:r>
    </w:p>
    <w:p w:rsidR="00F70D72" w:rsidRPr="00E36280" w:rsidRDefault="00F70D72" w:rsidP="00F70D72">
      <w:pPr>
        <w:jc w:val="center"/>
        <w:rPr>
          <w:b/>
          <w:bCs/>
          <w:szCs w:val="26"/>
        </w:rPr>
      </w:pPr>
      <w:r w:rsidRPr="00E36280">
        <w:rPr>
          <w:b/>
          <w:szCs w:val="26"/>
        </w:rPr>
        <w:t xml:space="preserve">организациям в соответствии с административным регламентом Федеральной налоговой службы </w:t>
      </w:r>
    </w:p>
    <w:p w:rsidR="00F70D72" w:rsidRPr="00E36280" w:rsidRDefault="00F70D72" w:rsidP="00F70D72">
      <w:pPr>
        <w:jc w:val="both"/>
        <w:rPr>
          <w:b/>
          <w:szCs w:val="26"/>
        </w:rPr>
      </w:pPr>
      <w:r w:rsidRPr="00E36280">
        <w:rPr>
          <w:b/>
          <w:szCs w:val="26"/>
        </w:rPr>
        <w:tab/>
      </w:r>
    </w:p>
    <w:p w:rsidR="00311B04" w:rsidRPr="00311B04" w:rsidRDefault="00311B04" w:rsidP="00311B04">
      <w:pPr>
        <w:widowControl w:val="0"/>
        <w:snapToGrid/>
        <w:ind w:firstLine="709"/>
        <w:jc w:val="both"/>
        <w:rPr>
          <w:szCs w:val="26"/>
        </w:rPr>
      </w:pPr>
      <w:r w:rsidRPr="00311B04">
        <w:rPr>
          <w:szCs w:val="26"/>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AF242E" w:rsidRPr="00E36280" w:rsidRDefault="00AF242E" w:rsidP="00F70D72">
      <w:pPr>
        <w:ind w:firstLine="720"/>
        <w:jc w:val="both"/>
        <w:rPr>
          <w:szCs w:val="26"/>
        </w:rPr>
      </w:pPr>
    </w:p>
    <w:p w:rsidR="00F70D72" w:rsidRPr="00E36280" w:rsidRDefault="00F70D72" w:rsidP="00F70D72">
      <w:pPr>
        <w:jc w:val="center"/>
        <w:rPr>
          <w:b/>
          <w:bCs/>
          <w:szCs w:val="26"/>
        </w:rPr>
      </w:pPr>
      <w:r w:rsidRPr="00E36280">
        <w:rPr>
          <w:b/>
          <w:bCs/>
          <w:szCs w:val="26"/>
          <w:lang w:val="en-US"/>
        </w:rPr>
        <w:t>IX</w:t>
      </w:r>
      <w:r w:rsidRPr="00E36280">
        <w:rPr>
          <w:b/>
          <w:bCs/>
          <w:szCs w:val="26"/>
        </w:rPr>
        <w:t xml:space="preserve">. Показатели эффективности и результативности профессиональной </w:t>
      </w:r>
    </w:p>
    <w:p w:rsidR="00F70D72" w:rsidRPr="00E36280" w:rsidRDefault="00F70D72" w:rsidP="00F70D72">
      <w:pPr>
        <w:jc w:val="center"/>
        <w:rPr>
          <w:b/>
          <w:bCs/>
          <w:szCs w:val="26"/>
        </w:rPr>
      </w:pPr>
      <w:r w:rsidRPr="00E36280">
        <w:rPr>
          <w:b/>
          <w:bCs/>
          <w:szCs w:val="26"/>
        </w:rPr>
        <w:t xml:space="preserve">служебной деятельности </w:t>
      </w:r>
    </w:p>
    <w:p w:rsidR="00F70D72" w:rsidRPr="00E36280" w:rsidRDefault="00F70D72" w:rsidP="00F70D72">
      <w:pPr>
        <w:jc w:val="center"/>
        <w:rPr>
          <w:b/>
          <w:bCs/>
          <w:szCs w:val="26"/>
        </w:rPr>
      </w:pPr>
    </w:p>
    <w:p w:rsidR="00F70D72" w:rsidRPr="00E36280" w:rsidRDefault="00F70D72" w:rsidP="00F70D72">
      <w:pPr>
        <w:ind w:firstLine="720"/>
        <w:jc w:val="both"/>
        <w:rPr>
          <w:szCs w:val="26"/>
        </w:rPr>
      </w:pPr>
      <w:r w:rsidRPr="00E36280">
        <w:rPr>
          <w:szCs w:val="26"/>
        </w:rPr>
        <w:t xml:space="preserve">19. Эффективность профессиональной служебной деятельности </w:t>
      </w:r>
      <w:r w:rsidR="00AF442E" w:rsidRPr="00E36280">
        <w:rPr>
          <w:szCs w:val="26"/>
        </w:rPr>
        <w:t xml:space="preserve">главного </w:t>
      </w:r>
      <w:r w:rsidRPr="00E36280">
        <w:rPr>
          <w:szCs w:val="26"/>
        </w:rPr>
        <w:t>государственного налогового инспектора оценивается по следующим показателям:</w:t>
      </w:r>
    </w:p>
    <w:p w:rsidR="00F70D72" w:rsidRPr="00E36280" w:rsidRDefault="00F70D72" w:rsidP="00F70D72">
      <w:pPr>
        <w:ind w:firstLine="720"/>
        <w:jc w:val="both"/>
        <w:rPr>
          <w:szCs w:val="26"/>
        </w:rPr>
      </w:pPr>
      <w:r w:rsidRPr="00E36280">
        <w:rPr>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70D72" w:rsidRPr="00E36280" w:rsidRDefault="00F70D72" w:rsidP="00F70D72">
      <w:pPr>
        <w:ind w:firstLine="720"/>
        <w:jc w:val="both"/>
        <w:rPr>
          <w:szCs w:val="26"/>
        </w:rPr>
      </w:pPr>
      <w:r w:rsidRPr="00E36280">
        <w:rPr>
          <w:szCs w:val="26"/>
        </w:rPr>
        <w:t>своевременности и оперативности выполнения поручений;</w:t>
      </w:r>
    </w:p>
    <w:p w:rsidR="00F70D72" w:rsidRPr="00E36280" w:rsidRDefault="00F70D72" w:rsidP="00F70D72">
      <w:pPr>
        <w:ind w:firstLine="720"/>
        <w:jc w:val="both"/>
        <w:rPr>
          <w:szCs w:val="26"/>
        </w:rPr>
      </w:pPr>
      <w:r w:rsidRPr="00E36280">
        <w:rPr>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70D72" w:rsidRPr="00E36280" w:rsidRDefault="00F70D72" w:rsidP="00F70D72">
      <w:pPr>
        <w:ind w:firstLine="720"/>
        <w:jc w:val="both"/>
        <w:rPr>
          <w:szCs w:val="26"/>
        </w:rPr>
      </w:pPr>
      <w:r w:rsidRPr="00E36280">
        <w:rPr>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70D72" w:rsidRPr="00E36280" w:rsidRDefault="00F70D72" w:rsidP="00F70D72">
      <w:pPr>
        <w:ind w:firstLine="720"/>
        <w:jc w:val="both"/>
        <w:rPr>
          <w:szCs w:val="26"/>
        </w:rPr>
      </w:pPr>
      <w:r w:rsidRPr="00E36280">
        <w:rPr>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70D72" w:rsidRPr="00E36280" w:rsidRDefault="00F70D72" w:rsidP="00F70D72">
      <w:pPr>
        <w:ind w:firstLine="720"/>
        <w:jc w:val="both"/>
        <w:rPr>
          <w:szCs w:val="26"/>
        </w:rPr>
      </w:pPr>
      <w:r w:rsidRPr="00E36280">
        <w:rPr>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C7DA7" w:rsidRPr="00E36280" w:rsidRDefault="00F70D72" w:rsidP="00AD0DA0">
      <w:pPr>
        <w:ind w:firstLine="720"/>
        <w:jc w:val="both"/>
        <w:rPr>
          <w:szCs w:val="26"/>
        </w:rPr>
      </w:pPr>
      <w:r w:rsidRPr="00E36280">
        <w:rPr>
          <w:szCs w:val="26"/>
        </w:rPr>
        <w:t>осознание ответственности за последствия своих действий, принимаемых решений</w:t>
      </w:r>
      <w:r w:rsidR="0010773E" w:rsidRPr="00E36280">
        <w:rPr>
          <w:szCs w:val="26"/>
        </w:rPr>
        <w:t>;</w:t>
      </w:r>
    </w:p>
    <w:p w:rsidR="00BC7DA7" w:rsidRPr="00E36280" w:rsidRDefault="00BC7DA7" w:rsidP="00BC7DA7">
      <w:pPr>
        <w:ind w:firstLine="720"/>
        <w:jc w:val="both"/>
        <w:rPr>
          <w:szCs w:val="26"/>
        </w:rPr>
      </w:pPr>
      <w:r w:rsidRPr="00E36280">
        <w:rPr>
          <w:szCs w:val="26"/>
        </w:rPr>
        <w:t>суммы увеличенных налоговых обязательств по результатам контрольных мероприятий (уточненные налоговые декларации);</w:t>
      </w:r>
    </w:p>
    <w:p w:rsidR="00BC7DA7" w:rsidRPr="00E36280" w:rsidRDefault="00BC7DA7" w:rsidP="00BC7DA7">
      <w:pPr>
        <w:ind w:firstLine="720"/>
        <w:jc w:val="both"/>
        <w:rPr>
          <w:szCs w:val="26"/>
        </w:rPr>
      </w:pPr>
      <w:r w:rsidRPr="00E36280">
        <w:rPr>
          <w:szCs w:val="26"/>
        </w:rPr>
        <w:t>итоги работы по АСК НДС</w:t>
      </w:r>
      <w:r w:rsidR="00E36280" w:rsidRPr="00E36280">
        <w:rPr>
          <w:szCs w:val="26"/>
        </w:rPr>
        <w:t xml:space="preserve"> (суммы устраненных разрывов, по полноте проведения комплекса мероприятий)</w:t>
      </w:r>
      <w:r w:rsidRPr="00E36280">
        <w:rPr>
          <w:szCs w:val="26"/>
        </w:rPr>
        <w:t>;</w:t>
      </w:r>
    </w:p>
    <w:p w:rsidR="00BC7DA7" w:rsidRPr="00E36280" w:rsidRDefault="00BC7DA7" w:rsidP="00BC7DA7">
      <w:pPr>
        <w:ind w:firstLine="720"/>
        <w:jc w:val="both"/>
        <w:rPr>
          <w:szCs w:val="26"/>
        </w:rPr>
      </w:pPr>
      <w:r w:rsidRPr="00E36280">
        <w:rPr>
          <w:szCs w:val="26"/>
        </w:rPr>
        <w:t>личный вклад в показатели эффективности инспекции;</w:t>
      </w:r>
    </w:p>
    <w:p w:rsidR="00BC7DA7" w:rsidRPr="00E36280" w:rsidRDefault="00BC7DA7" w:rsidP="00BC7DA7">
      <w:pPr>
        <w:ind w:firstLine="720"/>
        <w:jc w:val="both"/>
        <w:rPr>
          <w:szCs w:val="26"/>
        </w:rPr>
      </w:pPr>
      <w:r w:rsidRPr="00E36280">
        <w:rPr>
          <w:szCs w:val="26"/>
        </w:rPr>
        <w:t>другим показателям деятельности.</w:t>
      </w:r>
    </w:p>
    <w:p w:rsidR="00F70D72" w:rsidRDefault="00F70D72" w:rsidP="00F70D72">
      <w:pPr>
        <w:ind w:firstLine="720"/>
        <w:jc w:val="both"/>
        <w:rPr>
          <w:szCs w:val="26"/>
        </w:rPr>
      </w:pPr>
    </w:p>
    <w:p w:rsidR="00E1620C" w:rsidRPr="00E36280" w:rsidRDefault="00E1620C" w:rsidP="00F70D72">
      <w:pPr>
        <w:ind w:firstLine="720"/>
        <w:jc w:val="both"/>
        <w:rPr>
          <w:szCs w:val="26"/>
        </w:rPr>
      </w:pPr>
    </w:p>
    <w:p w:rsidR="00F70D72" w:rsidRPr="00E36280" w:rsidRDefault="00F70D72" w:rsidP="00F70D72">
      <w:pPr>
        <w:jc w:val="both"/>
        <w:rPr>
          <w:szCs w:val="26"/>
        </w:rPr>
      </w:pPr>
    </w:p>
    <w:p w:rsidR="00282E58" w:rsidRDefault="00282E58" w:rsidP="00282E58">
      <w:pPr>
        <w:rPr>
          <w:sz w:val="20"/>
        </w:rPr>
      </w:pPr>
      <w:r>
        <w:rPr>
          <w:szCs w:val="26"/>
          <w:u w:val="single"/>
        </w:rPr>
        <w:t>Начальник отдела камеральных проверок №1</w:t>
      </w:r>
      <w:r>
        <w:rPr>
          <w:szCs w:val="26"/>
        </w:rPr>
        <w:t xml:space="preserve">            </w:t>
      </w:r>
      <w:r w:rsidRPr="00E1620C">
        <w:rPr>
          <w:szCs w:val="26"/>
          <w:u w:val="single"/>
        </w:rPr>
        <w:t xml:space="preserve">                   </w:t>
      </w:r>
      <w:r>
        <w:rPr>
          <w:szCs w:val="26"/>
        </w:rPr>
        <w:t xml:space="preserve">                      </w:t>
      </w:r>
      <w:r w:rsidRPr="00282E58">
        <w:rPr>
          <w:szCs w:val="26"/>
          <w:u w:val="single"/>
        </w:rPr>
        <w:t>Е.А. Блохина</w:t>
      </w:r>
      <w:r>
        <w:rPr>
          <w:szCs w:val="26"/>
        </w:rPr>
        <w:t xml:space="preserve">      </w:t>
      </w:r>
      <w:r>
        <w:rPr>
          <w:sz w:val="20"/>
        </w:rPr>
        <w:t xml:space="preserve">       </w:t>
      </w:r>
    </w:p>
    <w:p w:rsidR="00282E58" w:rsidRPr="00EB5D3E" w:rsidRDefault="00282E58" w:rsidP="00282E58">
      <w:pPr>
        <w:rPr>
          <w:szCs w:val="26"/>
        </w:rPr>
      </w:pPr>
      <w:r>
        <w:rPr>
          <w:sz w:val="20"/>
        </w:rPr>
        <w:t xml:space="preserve">                    </w:t>
      </w:r>
      <w:r w:rsidRPr="00004757">
        <w:rPr>
          <w:sz w:val="20"/>
        </w:rPr>
        <w:t>(наименование</w:t>
      </w:r>
      <w:r>
        <w:rPr>
          <w:sz w:val="20"/>
        </w:rPr>
        <w:t xml:space="preserve"> отдела инспекции </w:t>
      </w:r>
      <w:r w:rsidRPr="00004757">
        <w:rPr>
          <w:sz w:val="20"/>
        </w:rPr>
        <w:t xml:space="preserve">)           </w:t>
      </w:r>
      <w:r>
        <w:rPr>
          <w:sz w:val="20"/>
        </w:rPr>
        <w:t xml:space="preserve">             </w:t>
      </w:r>
      <w:r w:rsidRPr="00004757">
        <w:rPr>
          <w:sz w:val="20"/>
        </w:rPr>
        <w:t xml:space="preserve">  </w:t>
      </w:r>
      <w:r>
        <w:rPr>
          <w:sz w:val="20"/>
        </w:rPr>
        <w:t xml:space="preserve">                </w:t>
      </w:r>
      <w:r w:rsidRPr="00004757">
        <w:rPr>
          <w:sz w:val="20"/>
        </w:rPr>
        <w:t xml:space="preserve">(подпись)                </w:t>
      </w:r>
      <w:r>
        <w:rPr>
          <w:sz w:val="20"/>
        </w:rPr>
        <w:t xml:space="preserve">               </w:t>
      </w:r>
      <w:r w:rsidRPr="00004757">
        <w:rPr>
          <w:sz w:val="20"/>
        </w:rPr>
        <w:t xml:space="preserve">  </w:t>
      </w:r>
      <w:r>
        <w:rPr>
          <w:sz w:val="20"/>
        </w:rPr>
        <w:t xml:space="preserve">         </w:t>
      </w:r>
      <w:r w:rsidRPr="00004757">
        <w:rPr>
          <w:sz w:val="20"/>
        </w:rPr>
        <w:t xml:space="preserve"> (ФИО)</w:t>
      </w: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82E58">
      <w:pPr>
        <w:jc w:val="center"/>
        <w:rPr>
          <w:b/>
          <w:sz w:val="28"/>
          <w:szCs w:val="28"/>
        </w:rPr>
      </w:pPr>
    </w:p>
    <w:p w:rsidR="00282E58" w:rsidRDefault="00282E58" w:rsidP="002716BE">
      <w:pPr>
        <w:rPr>
          <w:b/>
          <w:sz w:val="28"/>
          <w:szCs w:val="28"/>
        </w:rPr>
      </w:pPr>
    </w:p>
    <w:p w:rsidR="00282E58" w:rsidRDefault="00282E58" w:rsidP="002716BE">
      <w:pPr>
        <w:rPr>
          <w:b/>
          <w:sz w:val="28"/>
          <w:szCs w:val="28"/>
        </w:rPr>
      </w:pPr>
    </w:p>
    <w:p w:rsidR="00282E58" w:rsidRDefault="00282E58" w:rsidP="002716BE">
      <w:pPr>
        <w:rPr>
          <w:b/>
          <w:sz w:val="28"/>
          <w:szCs w:val="28"/>
        </w:rPr>
      </w:pPr>
    </w:p>
    <w:p w:rsidR="00282E58" w:rsidRDefault="00282E58" w:rsidP="00282E58">
      <w:pPr>
        <w:jc w:val="center"/>
        <w:rPr>
          <w:b/>
          <w:sz w:val="28"/>
          <w:szCs w:val="28"/>
        </w:rPr>
      </w:pPr>
      <w:r w:rsidRPr="00004757">
        <w:rPr>
          <w:b/>
          <w:sz w:val="28"/>
          <w:szCs w:val="28"/>
        </w:rPr>
        <w:t>Лист ознакомления</w:t>
      </w:r>
    </w:p>
    <w:p w:rsidR="00282E58" w:rsidRDefault="00282E58" w:rsidP="00282E58">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2880"/>
        <w:gridCol w:w="2059"/>
        <w:gridCol w:w="2059"/>
        <w:gridCol w:w="2059"/>
      </w:tblGrid>
      <w:tr w:rsidR="00282E58" w:rsidRPr="0020161B" w:rsidTr="008532CE">
        <w:tc>
          <w:tcPr>
            <w:tcW w:w="828" w:type="dxa"/>
          </w:tcPr>
          <w:p w:rsidR="00282E58" w:rsidRPr="0020161B" w:rsidRDefault="00282E58" w:rsidP="008532CE">
            <w:pPr>
              <w:jc w:val="center"/>
              <w:rPr>
                <w:szCs w:val="26"/>
              </w:rPr>
            </w:pPr>
            <w:r w:rsidRPr="0020161B">
              <w:rPr>
                <w:szCs w:val="26"/>
              </w:rPr>
              <w:t>№ п/п</w:t>
            </w:r>
          </w:p>
        </w:tc>
        <w:tc>
          <w:tcPr>
            <w:tcW w:w="2880" w:type="dxa"/>
          </w:tcPr>
          <w:p w:rsidR="00282E58" w:rsidRPr="0020161B" w:rsidRDefault="00282E58" w:rsidP="008532CE">
            <w:pPr>
              <w:jc w:val="center"/>
              <w:rPr>
                <w:szCs w:val="26"/>
              </w:rPr>
            </w:pPr>
            <w:r w:rsidRPr="0020161B">
              <w:rPr>
                <w:szCs w:val="26"/>
              </w:rPr>
              <w:t>Фамилия, имя, отчество</w:t>
            </w:r>
            <w:r>
              <w:rPr>
                <w:szCs w:val="26"/>
              </w:rPr>
              <w:t xml:space="preserve"> (при наличии)</w:t>
            </w:r>
          </w:p>
        </w:tc>
        <w:tc>
          <w:tcPr>
            <w:tcW w:w="2059" w:type="dxa"/>
          </w:tcPr>
          <w:p w:rsidR="00282E58" w:rsidRPr="0020161B" w:rsidRDefault="00282E58" w:rsidP="008532CE">
            <w:pPr>
              <w:jc w:val="center"/>
              <w:rPr>
                <w:szCs w:val="26"/>
              </w:rPr>
            </w:pPr>
            <w:r>
              <w:rPr>
                <w:szCs w:val="26"/>
              </w:rPr>
              <w:t>Дата и под</w:t>
            </w:r>
            <w:r w:rsidRPr="0020161B">
              <w:rPr>
                <w:szCs w:val="26"/>
              </w:rPr>
              <w:t>пись в ознакомлении с должностным регламентом и в получении его копии</w:t>
            </w:r>
          </w:p>
        </w:tc>
        <w:tc>
          <w:tcPr>
            <w:tcW w:w="2059" w:type="dxa"/>
          </w:tcPr>
          <w:p w:rsidR="00282E58" w:rsidRPr="0020161B" w:rsidRDefault="00282E58" w:rsidP="008532CE">
            <w:pPr>
              <w:jc w:val="center"/>
              <w:rPr>
                <w:szCs w:val="26"/>
              </w:rPr>
            </w:pPr>
            <w:r w:rsidRPr="0020161B">
              <w:rPr>
                <w:szCs w:val="26"/>
              </w:rPr>
              <w:t xml:space="preserve">Дата и номер приказа о назначении на должность </w:t>
            </w:r>
          </w:p>
        </w:tc>
        <w:tc>
          <w:tcPr>
            <w:tcW w:w="2059" w:type="dxa"/>
          </w:tcPr>
          <w:p w:rsidR="00282E58" w:rsidRPr="0020161B" w:rsidRDefault="00282E58" w:rsidP="008532CE">
            <w:pPr>
              <w:jc w:val="center"/>
              <w:rPr>
                <w:szCs w:val="26"/>
              </w:rPr>
            </w:pPr>
            <w:r w:rsidRPr="0020161B">
              <w:rPr>
                <w:szCs w:val="26"/>
              </w:rPr>
              <w:t xml:space="preserve">Дата и номер приказа об освобождении от должности </w:t>
            </w:r>
          </w:p>
        </w:tc>
      </w:tr>
      <w:tr w:rsidR="00282E58" w:rsidRPr="0020161B" w:rsidTr="008532CE">
        <w:tc>
          <w:tcPr>
            <w:tcW w:w="828" w:type="dxa"/>
          </w:tcPr>
          <w:p w:rsidR="00282E58" w:rsidRPr="0020161B" w:rsidRDefault="00282E58" w:rsidP="008532CE">
            <w:pPr>
              <w:jc w:val="center"/>
              <w:rPr>
                <w:szCs w:val="26"/>
              </w:rPr>
            </w:pPr>
            <w:r>
              <w:rPr>
                <w:szCs w:val="26"/>
              </w:rPr>
              <w:t>1</w:t>
            </w:r>
          </w:p>
        </w:tc>
        <w:tc>
          <w:tcPr>
            <w:tcW w:w="2880" w:type="dxa"/>
          </w:tcPr>
          <w:p w:rsidR="00282E58" w:rsidRPr="0020161B" w:rsidRDefault="00282E58" w:rsidP="008532CE">
            <w:pPr>
              <w:rPr>
                <w:szCs w:val="26"/>
              </w:rPr>
            </w:pPr>
          </w:p>
        </w:tc>
        <w:tc>
          <w:tcPr>
            <w:tcW w:w="2059" w:type="dxa"/>
          </w:tcPr>
          <w:p w:rsidR="00282E58" w:rsidRPr="0020161B" w:rsidRDefault="00282E58" w:rsidP="008532CE">
            <w:pPr>
              <w:jc w:val="center"/>
              <w:rPr>
                <w:szCs w:val="26"/>
              </w:rPr>
            </w:pPr>
          </w:p>
        </w:tc>
        <w:tc>
          <w:tcPr>
            <w:tcW w:w="2059" w:type="dxa"/>
          </w:tcPr>
          <w:p w:rsidR="00282E58" w:rsidRPr="0020161B" w:rsidRDefault="00282E58" w:rsidP="008532CE">
            <w:pPr>
              <w:jc w:val="center"/>
              <w:rPr>
                <w:szCs w:val="26"/>
              </w:rPr>
            </w:pPr>
          </w:p>
        </w:tc>
        <w:tc>
          <w:tcPr>
            <w:tcW w:w="2059" w:type="dxa"/>
          </w:tcPr>
          <w:p w:rsidR="00282E58" w:rsidRPr="0020161B" w:rsidRDefault="00282E58" w:rsidP="008532CE">
            <w:pPr>
              <w:jc w:val="center"/>
              <w:rPr>
                <w:szCs w:val="26"/>
              </w:rPr>
            </w:pPr>
          </w:p>
        </w:tc>
      </w:tr>
    </w:tbl>
    <w:p w:rsidR="00282E58" w:rsidRPr="00004757" w:rsidRDefault="00282E58" w:rsidP="00282E58">
      <w:pPr>
        <w:jc w:val="center"/>
        <w:rPr>
          <w:b/>
          <w:sz w:val="28"/>
          <w:szCs w:val="28"/>
        </w:rPr>
      </w:pPr>
    </w:p>
    <w:p w:rsidR="00F70D72" w:rsidRPr="00E36280" w:rsidRDefault="00F70D72" w:rsidP="00F70D72">
      <w:pPr>
        <w:jc w:val="both"/>
        <w:rPr>
          <w:szCs w:val="26"/>
        </w:rPr>
      </w:pPr>
    </w:p>
    <w:sectPr w:rsidR="00F70D72" w:rsidRPr="00E36280" w:rsidSect="008F3AA8">
      <w:footerReference w:type="default" r:id="rId14"/>
      <w:pgSz w:w="11906" w:h="16838"/>
      <w:pgMar w:top="794" w:right="567" w:bottom="794" w:left="1259"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5FA" w:rsidRDefault="00B525FA" w:rsidP="003836DB">
      <w:r>
        <w:separator/>
      </w:r>
    </w:p>
  </w:endnote>
  <w:endnote w:type="continuationSeparator" w:id="1">
    <w:p w:rsidR="00B525FA" w:rsidRDefault="00B525FA" w:rsidP="003836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993388"/>
      <w:docPartObj>
        <w:docPartGallery w:val="Page Numbers (Bottom of Page)"/>
        <w:docPartUnique/>
      </w:docPartObj>
    </w:sdtPr>
    <w:sdtContent>
      <w:p w:rsidR="002716BE" w:rsidRDefault="002716BE">
        <w:pPr>
          <w:pStyle w:val="af6"/>
          <w:jc w:val="right"/>
        </w:pPr>
        <w:fldSimple w:instr=" PAGE   \* MERGEFORMAT ">
          <w:r>
            <w:rPr>
              <w:noProof/>
            </w:rPr>
            <w:t>1</w:t>
          </w:r>
        </w:fldSimple>
      </w:p>
    </w:sdtContent>
  </w:sdt>
  <w:p w:rsidR="002716BE" w:rsidRDefault="002716BE">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5FA" w:rsidRDefault="00B525FA" w:rsidP="003836DB">
      <w:r>
        <w:separator/>
      </w:r>
    </w:p>
  </w:footnote>
  <w:footnote w:type="continuationSeparator" w:id="1">
    <w:p w:rsidR="00B525FA" w:rsidRDefault="00B525FA" w:rsidP="003836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257E"/>
    <w:multiLevelType w:val="hybridMultilevel"/>
    <w:tmpl w:val="B88EC1E8"/>
    <w:lvl w:ilvl="0" w:tplc="5938338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110B9"/>
    <w:multiLevelType w:val="hybridMultilevel"/>
    <w:tmpl w:val="C8726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9B49A1"/>
    <w:multiLevelType w:val="hybridMultilevel"/>
    <w:tmpl w:val="848C7F6C"/>
    <w:lvl w:ilvl="0" w:tplc="04940288">
      <w:start w:val="8"/>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E835F0"/>
    <w:multiLevelType w:val="hybridMultilevel"/>
    <w:tmpl w:val="4592456C"/>
    <w:lvl w:ilvl="0" w:tplc="5408075A">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87F7A4A"/>
    <w:multiLevelType w:val="hybridMultilevel"/>
    <w:tmpl w:val="F1B41460"/>
    <w:lvl w:ilvl="0" w:tplc="F182A85A">
      <w:start w:val="6"/>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5AA34D9"/>
    <w:multiLevelType w:val="hybridMultilevel"/>
    <w:tmpl w:val="9A40120A"/>
    <w:lvl w:ilvl="0" w:tplc="D5D4C644">
      <w:start w:val="6"/>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29421379"/>
    <w:multiLevelType w:val="hybridMultilevel"/>
    <w:tmpl w:val="6BEA7D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2979D3"/>
    <w:multiLevelType w:val="hybridMultilevel"/>
    <w:tmpl w:val="52A27B52"/>
    <w:lvl w:ilvl="0" w:tplc="B1C8CCC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EB6E23"/>
    <w:multiLevelType w:val="hybridMultilevel"/>
    <w:tmpl w:val="2B604BD2"/>
    <w:lvl w:ilvl="0" w:tplc="B5C4CC4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41895B7F"/>
    <w:multiLevelType w:val="hybridMultilevel"/>
    <w:tmpl w:val="C1BE4F5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1203F0"/>
    <w:multiLevelType w:val="hybridMultilevel"/>
    <w:tmpl w:val="6B948F6C"/>
    <w:lvl w:ilvl="0" w:tplc="98B6EEA2">
      <w:start w:val="8"/>
      <w:numFmt w:val="decimal"/>
      <w:lvlText w:val="%1."/>
      <w:lvlJc w:val="left"/>
      <w:pPr>
        <w:tabs>
          <w:tab w:val="num" w:pos="720"/>
        </w:tabs>
        <w:ind w:left="720" w:hanging="360"/>
      </w:pPr>
      <w:rPr>
        <w:rFonts w:hint="default"/>
      </w:rPr>
    </w:lvl>
    <w:lvl w:ilvl="1" w:tplc="80ACA574">
      <w:numFmt w:val="none"/>
      <w:lvlText w:val=""/>
      <w:lvlJc w:val="left"/>
      <w:pPr>
        <w:tabs>
          <w:tab w:val="num" w:pos="360"/>
        </w:tabs>
      </w:pPr>
    </w:lvl>
    <w:lvl w:ilvl="2" w:tplc="06F64964">
      <w:numFmt w:val="none"/>
      <w:lvlText w:val=""/>
      <w:lvlJc w:val="left"/>
      <w:pPr>
        <w:tabs>
          <w:tab w:val="num" w:pos="360"/>
        </w:tabs>
      </w:pPr>
    </w:lvl>
    <w:lvl w:ilvl="3" w:tplc="D1BCCB0A">
      <w:numFmt w:val="none"/>
      <w:lvlText w:val=""/>
      <w:lvlJc w:val="left"/>
      <w:pPr>
        <w:tabs>
          <w:tab w:val="num" w:pos="360"/>
        </w:tabs>
      </w:pPr>
    </w:lvl>
    <w:lvl w:ilvl="4" w:tplc="FD4CF116">
      <w:numFmt w:val="none"/>
      <w:lvlText w:val=""/>
      <w:lvlJc w:val="left"/>
      <w:pPr>
        <w:tabs>
          <w:tab w:val="num" w:pos="360"/>
        </w:tabs>
      </w:pPr>
    </w:lvl>
    <w:lvl w:ilvl="5" w:tplc="9D88DDA6">
      <w:numFmt w:val="none"/>
      <w:lvlText w:val=""/>
      <w:lvlJc w:val="left"/>
      <w:pPr>
        <w:tabs>
          <w:tab w:val="num" w:pos="360"/>
        </w:tabs>
      </w:pPr>
    </w:lvl>
    <w:lvl w:ilvl="6" w:tplc="DD4C4D76">
      <w:numFmt w:val="none"/>
      <w:lvlText w:val=""/>
      <w:lvlJc w:val="left"/>
      <w:pPr>
        <w:tabs>
          <w:tab w:val="num" w:pos="360"/>
        </w:tabs>
      </w:pPr>
    </w:lvl>
    <w:lvl w:ilvl="7" w:tplc="FC7CEAF2">
      <w:numFmt w:val="none"/>
      <w:lvlText w:val=""/>
      <w:lvlJc w:val="left"/>
      <w:pPr>
        <w:tabs>
          <w:tab w:val="num" w:pos="360"/>
        </w:tabs>
      </w:pPr>
    </w:lvl>
    <w:lvl w:ilvl="8" w:tplc="CC96433C">
      <w:numFmt w:val="none"/>
      <w:lvlText w:val=""/>
      <w:lvlJc w:val="left"/>
      <w:pPr>
        <w:tabs>
          <w:tab w:val="num" w:pos="360"/>
        </w:tabs>
      </w:pPr>
    </w:lvl>
  </w:abstractNum>
  <w:abstractNum w:abstractNumId="13">
    <w:nsid w:val="4AEB6277"/>
    <w:multiLevelType w:val="hybridMultilevel"/>
    <w:tmpl w:val="70EA2398"/>
    <w:lvl w:ilvl="0" w:tplc="297851E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1"/>
  </w:num>
  <w:num w:numId="4">
    <w:abstractNumId w:val="12"/>
  </w:num>
  <w:num w:numId="5">
    <w:abstractNumId w:val="4"/>
  </w:num>
  <w:num w:numId="6">
    <w:abstractNumId w:val="6"/>
  </w:num>
  <w:num w:numId="7">
    <w:abstractNumId w:val="8"/>
  </w:num>
  <w:num w:numId="8">
    <w:abstractNumId w:val="13"/>
  </w:num>
  <w:num w:numId="9">
    <w:abstractNumId w:val="0"/>
  </w:num>
  <w:num w:numId="10">
    <w:abstractNumId w:val="3"/>
  </w:num>
  <w:num w:numId="11">
    <w:abstractNumId w:val="5"/>
  </w:num>
  <w:num w:numId="12">
    <w:abstractNumId w:val="10"/>
  </w:num>
  <w:num w:numId="13">
    <w:abstractNumId w:val="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savePreviewPicture/>
  <w:footnotePr>
    <w:footnote w:id="0"/>
    <w:footnote w:id="1"/>
  </w:footnotePr>
  <w:endnotePr>
    <w:endnote w:id="0"/>
    <w:endnote w:id="1"/>
  </w:endnotePr>
  <w:compat/>
  <w:rsids>
    <w:rsidRoot w:val="00D54E4E"/>
    <w:rsid w:val="00000948"/>
    <w:rsid w:val="00004757"/>
    <w:rsid w:val="00034D35"/>
    <w:rsid w:val="00053456"/>
    <w:rsid w:val="00054072"/>
    <w:rsid w:val="00071D4B"/>
    <w:rsid w:val="00073D66"/>
    <w:rsid w:val="00074C01"/>
    <w:rsid w:val="00075AF8"/>
    <w:rsid w:val="00094E33"/>
    <w:rsid w:val="0009611C"/>
    <w:rsid w:val="000B1C74"/>
    <w:rsid w:val="000C3E13"/>
    <w:rsid w:val="000E2CE3"/>
    <w:rsid w:val="000E3E1A"/>
    <w:rsid w:val="000E4687"/>
    <w:rsid w:val="000F0DAF"/>
    <w:rsid w:val="000F2369"/>
    <w:rsid w:val="0010773E"/>
    <w:rsid w:val="00117784"/>
    <w:rsid w:val="00132A4B"/>
    <w:rsid w:val="001A60D2"/>
    <w:rsid w:val="001A6E0C"/>
    <w:rsid w:val="001C1F26"/>
    <w:rsid w:val="001D0DA6"/>
    <w:rsid w:val="001E0482"/>
    <w:rsid w:val="00211301"/>
    <w:rsid w:val="002411EF"/>
    <w:rsid w:val="002559AC"/>
    <w:rsid w:val="00264735"/>
    <w:rsid w:val="002713B8"/>
    <w:rsid w:val="002716BE"/>
    <w:rsid w:val="00282E58"/>
    <w:rsid w:val="002935C0"/>
    <w:rsid w:val="00293CEA"/>
    <w:rsid w:val="002A0783"/>
    <w:rsid w:val="002A20F0"/>
    <w:rsid w:val="002A79E8"/>
    <w:rsid w:val="002B3F3B"/>
    <w:rsid w:val="002C05B1"/>
    <w:rsid w:val="002C3608"/>
    <w:rsid w:val="002D7E00"/>
    <w:rsid w:val="002F2C40"/>
    <w:rsid w:val="003014F8"/>
    <w:rsid w:val="00311B04"/>
    <w:rsid w:val="00315AC2"/>
    <w:rsid w:val="00324C7B"/>
    <w:rsid w:val="00331670"/>
    <w:rsid w:val="00357894"/>
    <w:rsid w:val="003651D2"/>
    <w:rsid w:val="00365572"/>
    <w:rsid w:val="00377186"/>
    <w:rsid w:val="003836DB"/>
    <w:rsid w:val="003934BE"/>
    <w:rsid w:val="003A6FF5"/>
    <w:rsid w:val="003B5406"/>
    <w:rsid w:val="003D47F5"/>
    <w:rsid w:val="003D5514"/>
    <w:rsid w:val="003E1F9C"/>
    <w:rsid w:val="003F0DC2"/>
    <w:rsid w:val="003F74E8"/>
    <w:rsid w:val="004164B9"/>
    <w:rsid w:val="00441642"/>
    <w:rsid w:val="0044631B"/>
    <w:rsid w:val="0045485B"/>
    <w:rsid w:val="00465F2C"/>
    <w:rsid w:val="004728ED"/>
    <w:rsid w:val="00477676"/>
    <w:rsid w:val="00486413"/>
    <w:rsid w:val="004A49FA"/>
    <w:rsid w:val="004B2F0B"/>
    <w:rsid w:val="004B3774"/>
    <w:rsid w:val="004C2F5A"/>
    <w:rsid w:val="004F0FDC"/>
    <w:rsid w:val="005156AF"/>
    <w:rsid w:val="00517EAA"/>
    <w:rsid w:val="00520C51"/>
    <w:rsid w:val="00537AD8"/>
    <w:rsid w:val="00544397"/>
    <w:rsid w:val="0055611F"/>
    <w:rsid w:val="005631F3"/>
    <w:rsid w:val="005636D1"/>
    <w:rsid w:val="00581FD6"/>
    <w:rsid w:val="005C0741"/>
    <w:rsid w:val="005D3C27"/>
    <w:rsid w:val="005E10C4"/>
    <w:rsid w:val="005F5465"/>
    <w:rsid w:val="0064696F"/>
    <w:rsid w:val="00656467"/>
    <w:rsid w:val="00671C29"/>
    <w:rsid w:val="00686900"/>
    <w:rsid w:val="00686DEC"/>
    <w:rsid w:val="00697953"/>
    <w:rsid w:val="006A0891"/>
    <w:rsid w:val="006A1B1E"/>
    <w:rsid w:val="006C7B28"/>
    <w:rsid w:val="006E1CD6"/>
    <w:rsid w:val="006E5B22"/>
    <w:rsid w:val="006F6F99"/>
    <w:rsid w:val="00700BDA"/>
    <w:rsid w:val="0070705F"/>
    <w:rsid w:val="00717A09"/>
    <w:rsid w:val="00755828"/>
    <w:rsid w:val="0075725E"/>
    <w:rsid w:val="00765C13"/>
    <w:rsid w:val="00773E28"/>
    <w:rsid w:val="007B0016"/>
    <w:rsid w:val="007C5081"/>
    <w:rsid w:val="007E0CC8"/>
    <w:rsid w:val="00802A33"/>
    <w:rsid w:val="00807803"/>
    <w:rsid w:val="00827958"/>
    <w:rsid w:val="00846E3A"/>
    <w:rsid w:val="00866952"/>
    <w:rsid w:val="008856A9"/>
    <w:rsid w:val="00895EC1"/>
    <w:rsid w:val="008969E1"/>
    <w:rsid w:val="008B1E11"/>
    <w:rsid w:val="008B4492"/>
    <w:rsid w:val="008C2FD7"/>
    <w:rsid w:val="008D2A6C"/>
    <w:rsid w:val="008F131C"/>
    <w:rsid w:val="008F3AA8"/>
    <w:rsid w:val="008F676D"/>
    <w:rsid w:val="00923EA0"/>
    <w:rsid w:val="0092425B"/>
    <w:rsid w:val="00933B47"/>
    <w:rsid w:val="00935B00"/>
    <w:rsid w:val="0094366F"/>
    <w:rsid w:val="00943C72"/>
    <w:rsid w:val="00945B3C"/>
    <w:rsid w:val="00965851"/>
    <w:rsid w:val="0097685F"/>
    <w:rsid w:val="009D2251"/>
    <w:rsid w:val="00A16DA5"/>
    <w:rsid w:val="00A16E5D"/>
    <w:rsid w:val="00A41154"/>
    <w:rsid w:val="00A42068"/>
    <w:rsid w:val="00A54A73"/>
    <w:rsid w:val="00A72F3C"/>
    <w:rsid w:val="00A85F8D"/>
    <w:rsid w:val="00A91E6D"/>
    <w:rsid w:val="00AB4044"/>
    <w:rsid w:val="00AB68AE"/>
    <w:rsid w:val="00AD0DA0"/>
    <w:rsid w:val="00AD3143"/>
    <w:rsid w:val="00AD34DA"/>
    <w:rsid w:val="00AD66F6"/>
    <w:rsid w:val="00AD6C97"/>
    <w:rsid w:val="00AF242E"/>
    <w:rsid w:val="00AF442E"/>
    <w:rsid w:val="00B24B14"/>
    <w:rsid w:val="00B25A1A"/>
    <w:rsid w:val="00B32792"/>
    <w:rsid w:val="00B41A0C"/>
    <w:rsid w:val="00B525FA"/>
    <w:rsid w:val="00B560F5"/>
    <w:rsid w:val="00B60518"/>
    <w:rsid w:val="00B6336E"/>
    <w:rsid w:val="00B641FB"/>
    <w:rsid w:val="00B74B6B"/>
    <w:rsid w:val="00B7639E"/>
    <w:rsid w:val="00B940E9"/>
    <w:rsid w:val="00B9440F"/>
    <w:rsid w:val="00B94A24"/>
    <w:rsid w:val="00B97955"/>
    <w:rsid w:val="00BB25D9"/>
    <w:rsid w:val="00BC67F2"/>
    <w:rsid w:val="00BC7DA7"/>
    <w:rsid w:val="00BD127C"/>
    <w:rsid w:val="00BE103A"/>
    <w:rsid w:val="00BE5A98"/>
    <w:rsid w:val="00BF4B1D"/>
    <w:rsid w:val="00BF6108"/>
    <w:rsid w:val="00C00140"/>
    <w:rsid w:val="00C1173D"/>
    <w:rsid w:val="00C329CC"/>
    <w:rsid w:val="00C32DB8"/>
    <w:rsid w:val="00C37CD3"/>
    <w:rsid w:val="00C43390"/>
    <w:rsid w:val="00C4639B"/>
    <w:rsid w:val="00C50FD3"/>
    <w:rsid w:val="00C51117"/>
    <w:rsid w:val="00C54C4D"/>
    <w:rsid w:val="00C5610F"/>
    <w:rsid w:val="00CB3746"/>
    <w:rsid w:val="00CC3676"/>
    <w:rsid w:val="00CD333F"/>
    <w:rsid w:val="00CD39F6"/>
    <w:rsid w:val="00CF61B7"/>
    <w:rsid w:val="00D06615"/>
    <w:rsid w:val="00D06EC1"/>
    <w:rsid w:val="00D12EC6"/>
    <w:rsid w:val="00D2084D"/>
    <w:rsid w:val="00D2609D"/>
    <w:rsid w:val="00D26A32"/>
    <w:rsid w:val="00D54E4E"/>
    <w:rsid w:val="00D940BA"/>
    <w:rsid w:val="00DA08EB"/>
    <w:rsid w:val="00DA147C"/>
    <w:rsid w:val="00DA1BF6"/>
    <w:rsid w:val="00DA66E4"/>
    <w:rsid w:val="00E1620C"/>
    <w:rsid w:val="00E175C4"/>
    <w:rsid w:val="00E20614"/>
    <w:rsid w:val="00E36280"/>
    <w:rsid w:val="00E366DF"/>
    <w:rsid w:val="00E433C8"/>
    <w:rsid w:val="00E5397F"/>
    <w:rsid w:val="00E62BA8"/>
    <w:rsid w:val="00E725A7"/>
    <w:rsid w:val="00E7523B"/>
    <w:rsid w:val="00E82D94"/>
    <w:rsid w:val="00E900C4"/>
    <w:rsid w:val="00E92509"/>
    <w:rsid w:val="00EB03E4"/>
    <w:rsid w:val="00EB5D3E"/>
    <w:rsid w:val="00EC7835"/>
    <w:rsid w:val="00ED0BA5"/>
    <w:rsid w:val="00EF2558"/>
    <w:rsid w:val="00F13E8A"/>
    <w:rsid w:val="00F170BA"/>
    <w:rsid w:val="00F307B7"/>
    <w:rsid w:val="00F36A95"/>
    <w:rsid w:val="00F43024"/>
    <w:rsid w:val="00F51168"/>
    <w:rsid w:val="00F61789"/>
    <w:rsid w:val="00F7043B"/>
    <w:rsid w:val="00F70D00"/>
    <w:rsid w:val="00F70D72"/>
    <w:rsid w:val="00F913BA"/>
    <w:rsid w:val="00F926EA"/>
    <w:rsid w:val="00FC0A88"/>
    <w:rsid w:val="00FE35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E4E"/>
    <w:pPr>
      <w:snapToGrid w:val="0"/>
    </w:pPr>
    <w:rPr>
      <w:sz w:val="26"/>
    </w:rPr>
  </w:style>
  <w:style w:type="paragraph" w:styleId="1">
    <w:name w:val="heading 1"/>
    <w:basedOn w:val="a"/>
    <w:next w:val="a"/>
    <w:qFormat/>
    <w:rsid w:val="00E433C8"/>
    <w:pPr>
      <w:autoSpaceDE w:val="0"/>
      <w:autoSpaceDN w:val="0"/>
      <w:adjustRightInd w:val="0"/>
      <w:snapToGrid/>
      <w:spacing w:before="108" w:after="108"/>
      <w:jc w:val="center"/>
      <w:outlineLvl w:val="0"/>
    </w:pPr>
    <w:rPr>
      <w:rFonts w:ascii="Arial" w:hAnsi="Arial"/>
      <w:b/>
      <w:bCs/>
      <w:color w:val="000080"/>
      <w:sz w:val="20"/>
    </w:rPr>
  </w:style>
  <w:style w:type="paragraph" w:styleId="3">
    <w:name w:val="heading 3"/>
    <w:basedOn w:val="a"/>
    <w:next w:val="a"/>
    <w:qFormat/>
    <w:rsid w:val="00FE35AD"/>
    <w:pPr>
      <w:keepNext/>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54E4E"/>
    <w:pPr>
      <w:tabs>
        <w:tab w:val="left" w:pos="3080"/>
      </w:tabs>
      <w:snapToGrid/>
      <w:ind w:right="-25"/>
      <w:jc w:val="center"/>
    </w:pPr>
    <w:rPr>
      <w:b/>
      <w:sz w:val="28"/>
    </w:rPr>
  </w:style>
  <w:style w:type="paragraph" w:styleId="a4">
    <w:name w:val="Body Text Indent"/>
    <w:basedOn w:val="a"/>
    <w:rsid w:val="00D54E4E"/>
    <w:pPr>
      <w:widowControl w:val="0"/>
      <w:autoSpaceDE w:val="0"/>
      <w:autoSpaceDN w:val="0"/>
      <w:adjustRightInd w:val="0"/>
      <w:snapToGrid/>
      <w:spacing w:before="200" w:line="256" w:lineRule="auto"/>
      <w:ind w:left="560" w:hanging="560"/>
    </w:pPr>
    <w:rPr>
      <w:sz w:val="28"/>
      <w:szCs w:val="22"/>
    </w:rPr>
  </w:style>
  <w:style w:type="character" w:customStyle="1" w:styleId="a5">
    <w:name w:val="Гипертекстовая ссылка"/>
    <w:rsid w:val="00E433C8"/>
    <w:rPr>
      <w:color w:val="008000"/>
      <w:sz w:val="20"/>
      <w:szCs w:val="20"/>
      <w:u w:val="single"/>
    </w:rPr>
  </w:style>
  <w:style w:type="table" w:styleId="a6">
    <w:name w:val="Table Grid"/>
    <w:basedOn w:val="a1"/>
    <w:rsid w:val="003F0DC2"/>
    <w:pPr>
      <w:snapToGri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Основной шрифт"/>
    <w:rsid w:val="004F0FDC"/>
  </w:style>
  <w:style w:type="paragraph" w:customStyle="1" w:styleId="30">
    <w:name w:val="3"/>
    <w:rsid w:val="001C1F26"/>
    <w:rPr>
      <w:sz w:val="26"/>
    </w:rPr>
  </w:style>
  <w:style w:type="paragraph" w:styleId="a8">
    <w:name w:val="Title"/>
    <w:basedOn w:val="a"/>
    <w:qFormat/>
    <w:rsid w:val="00AB68AE"/>
    <w:pPr>
      <w:snapToGrid/>
      <w:jc w:val="center"/>
    </w:pPr>
    <w:rPr>
      <w:b/>
      <w:bCs/>
      <w:sz w:val="28"/>
      <w:szCs w:val="24"/>
    </w:rPr>
  </w:style>
  <w:style w:type="paragraph" w:customStyle="1" w:styleId="a9">
    <w:name w:val="Заголовок статьи"/>
    <w:basedOn w:val="a"/>
    <w:next w:val="a"/>
    <w:rsid w:val="00AB68AE"/>
    <w:pPr>
      <w:autoSpaceDE w:val="0"/>
      <w:autoSpaceDN w:val="0"/>
      <w:adjustRightInd w:val="0"/>
      <w:snapToGrid/>
      <w:ind w:left="1612" w:hanging="892"/>
      <w:jc w:val="both"/>
    </w:pPr>
    <w:rPr>
      <w:rFonts w:ascii="Arial" w:hAnsi="Arial"/>
      <w:sz w:val="20"/>
    </w:rPr>
  </w:style>
  <w:style w:type="paragraph" w:customStyle="1" w:styleId="aa">
    <w:name w:val="Комментарий"/>
    <w:basedOn w:val="a"/>
    <w:next w:val="a"/>
    <w:rsid w:val="00AB68AE"/>
    <w:pPr>
      <w:autoSpaceDE w:val="0"/>
      <w:autoSpaceDN w:val="0"/>
      <w:adjustRightInd w:val="0"/>
      <w:snapToGrid/>
      <w:ind w:left="170"/>
      <w:jc w:val="both"/>
    </w:pPr>
    <w:rPr>
      <w:rFonts w:ascii="Arial" w:hAnsi="Arial"/>
      <w:i/>
      <w:iCs/>
      <w:color w:val="800080"/>
      <w:sz w:val="20"/>
    </w:rPr>
  </w:style>
  <w:style w:type="paragraph" w:styleId="ab">
    <w:name w:val="Normal (Web)"/>
    <w:basedOn w:val="a"/>
    <w:link w:val="ac"/>
    <w:rsid w:val="00AB68AE"/>
    <w:pPr>
      <w:snapToGrid/>
      <w:spacing w:before="100" w:beforeAutospacing="1" w:after="100" w:afterAutospacing="1"/>
    </w:pPr>
    <w:rPr>
      <w:sz w:val="24"/>
      <w:szCs w:val="24"/>
    </w:rPr>
  </w:style>
  <w:style w:type="character" w:styleId="ad">
    <w:name w:val="Strong"/>
    <w:qFormat/>
    <w:rsid w:val="00AB68AE"/>
    <w:rPr>
      <w:b/>
      <w:bCs/>
    </w:rPr>
  </w:style>
  <w:style w:type="paragraph" w:customStyle="1" w:styleId="ConsPlusNormal">
    <w:name w:val="ConsPlusNormal"/>
    <w:rsid w:val="00AB68AE"/>
    <w:pPr>
      <w:widowControl w:val="0"/>
      <w:autoSpaceDE w:val="0"/>
      <w:autoSpaceDN w:val="0"/>
      <w:adjustRightInd w:val="0"/>
      <w:ind w:firstLine="720"/>
    </w:pPr>
    <w:rPr>
      <w:rFonts w:ascii="Arial" w:hAnsi="Arial" w:cs="Arial"/>
    </w:rPr>
  </w:style>
  <w:style w:type="paragraph" w:styleId="2">
    <w:name w:val="Body Text 2"/>
    <w:basedOn w:val="a"/>
    <w:rsid w:val="00FE35AD"/>
    <w:pPr>
      <w:spacing w:after="120" w:line="480" w:lineRule="auto"/>
    </w:pPr>
  </w:style>
  <w:style w:type="paragraph" w:customStyle="1" w:styleId="ConsPlusNonformat">
    <w:name w:val="ConsPlusNonformat"/>
    <w:rsid w:val="006A1B1E"/>
    <w:pPr>
      <w:widowControl w:val="0"/>
      <w:autoSpaceDE w:val="0"/>
      <w:autoSpaceDN w:val="0"/>
      <w:adjustRightInd w:val="0"/>
    </w:pPr>
    <w:rPr>
      <w:rFonts w:ascii="Courier New" w:hAnsi="Courier New" w:cs="Courier New"/>
    </w:rPr>
  </w:style>
  <w:style w:type="paragraph" w:styleId="20">
    <w:name w:val="Body Text Indent 2"/>
    <w:basedOn w:val="a"/>
    <w:rsid w:val="00AD3143"/>
    <w:pPr>
      <w:snapToGrid/>
      <w:spacing w:after="120" w:line="480" w:lineRule="auto"/>
      <w:ind w:left="283"/>
    </w:pPr>
    <w:rPr>
      <w:sz w:val="24"/>
      <w:szCs w:val="24"/>
    </w:rPr>
  </w:style>
  <w:style w:type="character" w:customStyle="1" w:styleId="ac">
    <w:name w:val="Обычный (веб) Знак"/>
    <w:link w:val="ab"/>
    <w:rsid w:val="00A85F8D"/>
    <w:rPr>
      <w:sz w:val="24"/>
      <w:szCs w:val="24"/>
      <w:lang w:val="ru-RU" w:eastAsia="ru-RU" w:bidi="ar-SA"/>
    </w:rPr>
  </w:style>
  <w:style w:type="paragraph" w:styleId="ae">
    <w:name w:val="Balloon Text"/>
    <w:basedOn w:val="a"/>
    <w:semiHidden/>
    <w:rsid w:val="002A0783"/>
    <w:rPr>
      <w:rFonts w:ascii="Tahoma" w:hAnsi="Tahoma" w:cs="Tahoma"/>
      <w:sz w:val="16"/>
      <w:szCs w:val="16"/>
    </w:rPr>
  </w:style>
  <w:style w:type="paragraph" w:styleId="af">
    <w:name w:val="footnote text"/>
    <w:basedOn w:val="a"/>
    <w:link w:val="af0"/>
    <w:rsid w:val="003836DB"/>
    <w:rPr>
      <w:sz w:val="20"/>
    </w:rPr>
  </w:style>
  <w:style w:type="character" w:customStyle="1" w:styleId="af0">
    <w:name w:val="Текст сноски Знак"/>
    <w:basedOn w:val="a0"/>
    <w:link w:val="af"/>
    <w:rsid w:val="003836DB"/>
  </w:style>
  <w:style w:type="character" w:styleId="af1">
    <w:name w:val="footnote reference"/>
    <w:rsid w:val="003836DB"/>
    <w:rPr>
      <w:vertAlign w:val="superscript"/>
    </w:rPr>
  </w:style>
  <w:style w:type="paragraph" w:styleId="af2">
    <w:name w:val="List Paragraph"/>
    <w:basedOn w:val="a"/>
    <w:link w:val="af3"/>
    <w:qFormat/>
    <w:rsid w:val="00B41A0C"/>
    <w:pPr>
      <w:snapToGrid/>
      <w:spacing w:after="160" w:line="259" w:lineRule="auto"/>
      <w:ind w:left="720"/>
      <w:contextualSpacing/>
    </w:pPr>
    <w:rPr>
      <w:rFonts w:ascii="Calibri" w:eastAsia="Calibri" w:hAnsi="Calibri"/>
      <w:sz w:val="22"/>
      <w:szCs w:val="22"/>
      <w:lang w:eastAsia="en-US"/>
    </w:rPr>
  </w:style>
  <w:style w:type="character" w:customStyle="1" w:styleId="af3">
    <w:name w:val="Абзац списка Знак"/>
    <w:link w:val="af2"/>
    <w:locked/>
    <w:rsid w:val="00B41A0C"/>
    <w:rPr>
      <w:rFonts w:ascii="Calibri" w:eastAsia="Calibri" w:hAnsi="Calibri"/>
      <w:sz w:val="22"/>
      <w:szCs w:val="22"/>
      <w:lang w:val="ru-RU" w:eastAsia="en-US" w:bidi="ar-SA"/>
    </w:rPr>
  </w:style>
  <w:style w:type="paragraph" w:styleId="af4">
    <w:name w:val="header"/>
    <w:basedOn w:val="a"/>
    <w:link w:val="af5"/>
    <w:rsid w:val="002716BE"/>
    <w:pPr>
      <w:tabs>
        <w:tab w:val="center" w:pos="4677"/>
        <w:tab w:val="right" w:pos="9355"/>
      </w:tabs>
    </w:pPr>
  </w:style>
  <w:style w:type="character" w:customStyle="1" w:styleId="af5">
    <w:name w:val="Верхний колонтитул Знак"/>
    <w:basedOn w:val="a0"/>
    <w:link w:val="af4"/>
    <w:rsid w:val="002716BE"/>
    <w:rPr>
      <w:sz w:val="26"/>
    </w:rPr>
  </w:style>
  <w:style w:type="paragraph" w:styleId="af6">
    <w:name w:val="footer"/>
    <w:basedOn w:val="a"/>
    <w:link w:val="af7"/>
    <w:uiPriority w:val="99"/>
    <w:rsid w:val="002716BE"/>
    <w:pPr>
      <w:tabs>
        <w:tab w:val="center" w:pos="4677"/>
        <w:tab w:val="right" w:pos="9355"/>
      </w:tabs>
    </w:pPr>
  </w:style>
  <w:style w:type="character" w:customStyle="1" w:styleId="af7">
    <w:name w:val="Нижний колонтитул Знак"/>
    <w:basedOn w:val="a0"/>
    <w:link w:val="af6"/>
    <w:uiPriority w:val="99"/>
    <w:rsid w:val="002716BE"/>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E4E"/>
    <w:pPr>
      <w:snapToGrid w:val="0"/>
    </w:pPr>
    <w:rPr>
      <w:sz w:val="26"/>
    </w:rPr>
  </w:style>
  <w:style w:type="paragraph" w:styleId="1">
    <w:name w:val="heading 1"/>
    <w:basedOn w:val="a"/>
    <w:next w:val="a"/>
    <w:qFormat/>
    <w:rsid w:val="00E433C8"/>
    <w:pPr>
      <w:autoSpaceDE w:val="0"/>
      <w:autoSpaceDN w:val="0"/>
      <w:adjustRightInd w:val="0"/>
      <w:snapToGrid/>
      <w:spacing w:before="108" w:after="108"/>
      <w:jc w:val="center"/>
      <w:outlineLvl w:val="0"/>
    </w:pPr>
    <w:rPr>
      <w:rFonts w:ascii="Arial" w:hAnsi="Arial"/>
      <w:b/>
      <w:bCs/>
      <w:color w:val="000080"/>
      <w:sz w:val="20"/>
    </w:rPr>
  </w:style>
  <w:style w:type="paragraph" w:styleId="3">
    <w:name w:val="heading 3"/>
    <w:basedOn w:val="a"/>
    <w:next w:val="a"/>
    <w:qFormat/>
    <w:rsid w:val="00FE35AD"/>
    <w:pPr>
      <w:keepNext/>
      <w:spacing w:before="240" w:after="60"/>
      <w:outlineLvl w:val="2"/>
    </w:pPr>
    <w:rPr>
      <w:rFonts w:ascii="Arial" w:hAnsi="Arial" w:cs="Arial"/>
      <w:b/>
      <w:bCs/>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D54E4E"/>
    <w:pPr>
      <w:tabs>
        <w:tab w:val="left" w:pos="3080"/>
      </w:tabs>
      <w:snapToGrid/>
      <w:ind w:right="-25"/>
      <w:jc w:val="center"/>
    </w:pPr>
    <w:rPr>
      <w:b/>
      <w:sz w:val="28"/>
    </w:rPr>
  </w:style>
  <w:style w:type="paragraph" w:styleId="a4">
    <w:name w:val="Body Text Indent"/>
    <w:basedOn w:val="a"/>
    <w:rsid w:val="00D54E4E"/>
    <w:pPr>
      <w:widowControl w:val="0"/>
      <w:autoSpaceDE w:val="0"/>
      <w:autoSpaceDN w:val="0"/>
      <w:adjustRightInd w:val="0"/>
      <w:snapToGrid/>
      <w:spacing w:before="200" w:line="256" w:lineRule="auto"/>
      <w:ind w:left="560" w:hanging="560"/>
    </w:pPr>
    <w:rPr>
      <w:sz w:val="28"/>
      <w:szCs w:val="22"/>
    </w:rPr>
  </w:style>
  <w:style w:type="character" w:customStyle="1" w:styleId="a5">
    <w:name w:val="Гипертекстовая ссылка"/>
    <w:rsid w:val="00E433C8"/>
    <w:rPr>
      <w:color w:val="008000"/>
      <w:sz w:val="20"/>
      <w:szCs w:val="20"/>
      <w:u w:val="single"/>
    </w:rPr>
  </w:style>
  <w:style w:type="table" w:styleId="a6">
    <w:name w:val="Table Grid"/>
    <w:basedOn w:val="a1"/>
    <w:rsid w:val="003F0DC2"/>
    <w:pPr>
      <w:snapToGri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Основной шрифт"/>
    <w:rsid w:val="004F0FDC"/>
  </w:style>
  <w:style w:type="paragraph" w:customStyle="1" w:styleId="30">
    <w:name w:val="3"/>
    <w:rsid w:val="001C1F26"/>
    <w:rPr>
      <w:sz w:val="26"/>
    </w:rPr>
  </w:style>
  <w:style w:type="paragraph" w:styleId="a8">
    <w:name w:val="Title"/>
    <w:basedOn w:val="a"/>
    <w:qFormat/>
    <w:rsid w:val="00AB68AE"/>
    <w:pPr>
      <w:snapToGrid/>
      <w:jc w:val="center"/>
    </w:pPr>
    <w:rPr>
      <w:b/>
      <w:bCs/>
      <w:sz w:val="28"/>
      <w:szCs w:val="24"/>
    </w:rPr>
  </w:style>
  <w:style w:type="paragraph" w:customStyle="1" w:styleId="a9">
    <w:name w:val="Заголовок статьи"/>
    <w:basedOn w:val="a"/>
    <w:next w:val="a"/>
    <w:rsid w:val="00AB68AE"/>
    <w:pPr>
      <w:autoSpaceDE w:val="0"/>
      <w:autoSpaceDN w:val="0"/>
      <w:adjustRightInd w:val="0"/>
      <w:snapToGrid/>
      <w:ind w:left="1612" w:hanging="892"/>
      <w:jc w:val="both"/>
    </w:pPr>
    <w:rPr>
      <w:rFonts w:ascii="Arial" w:hAnsi="Arial"/>
      <w:sz w:val="20"/>
    </w:rPr>
  </w:style>
  <w:style w:type="paragraph" w:customStyle="1" w:styleId="aa">
    <w:name w:val="Комментарий"/>
    <w:basedOn w:val="a"/>
    <w:next w:val="a"/>
    <w:rsid w:val="00AB68AE"/>
    <w:pPr>
      <w:autoSpaceDE w:val="0"/>
      <w:autoSpaceDN w:val="0"/>
      <w:adjustRightInd w:val="0"/>
      <w:snapToGrid/>
      <w:ind w:left="170"/>
      <w:jc w:val="both"/>
    </w:pPr>
    <w:rPr>
      <w:rFonts w:ascii="Arial" w:hAnsi="Arial"/>
      <w:i/>
      <w:iCs/>
      <w:color w:val="800080"/>
      <w:sz w:val="20"/>
    </w:rPr>
  </w:style>
  <w:style w:type="paragraph" w:styleId="ab">
    <w:name w:val="Normal (Web)"/>
    <w:basedOn w:val="a"/>
    <w:link w:val="ac"/>
    <w:rsid w:val="00AB68AE"/>
    <w:pPr>
      <w:snapToGrid/>
      <w:spacing w:before="100" w:beforeAutospacing="1" w:after="100" w:afterAutospacing="1"/>
    </w:pPr>
    <w:rPr>
      <w:sz w:val="24"/>
      <w:szCs w:val="24"/>
    </w:rPr>
  </w:style>
  <w:style w:type="character" w:styleId="ad">
    <w:name w:val="Strong"/>
    <w:qFormat/>
    <w:rsid w:val="00AB68AE"/>
    <w:rPr>
      <w:b/>
      <w:bCs/>
    </w:rPr>
  </w:style>
  <w:style w:type="paragraph" w:customStyle="1" w:styleId="ConsPlusNormal">
    <w:name w:val="ConsPlusNormal"/>
    <w:rsid w:val="00AB68AE"/>
    <w:pPr>
      <w:widowControl w:val="0"/>
      <w:autoSpaceDE w:val="0"/>
      <w:autoSpaceDN w:val="0"/>
      <w:adjustRightInd w:val="0"/>
      <w:ind w:firstLine="720"/>
    </w:pPr>
    <w:rPr>
      <w:rFonts w:ascii="Arial" w:hAnsi="Arial" w:cs="Arial"/>
    </w:rPr>
  </w:style>
  <w:style w:type="paragraph" w:styleId="2">
    <w:name w:val="Body Text 2"/>
    <w:basedOn w:val="a"/>
    <w:rsid w:val="00FE35AD"/>
    <w:pPr>
      <w:spacing w:after="120" w:line="480" w:lineRule="auto"/>
    </w:pPr>
  </w:style>
  <w:style w:type="paragraph" w:customStyle="1" w:styleId="ConsPlusNonformat">
    <w:name w:val="ConsPlusNonformat"/>
    <w:rsid w:val="006A1B1E"/>
    <w:pPr>
      <w:widowControl w:val="0"/>
      <w:autoSpaceDE w:val="0"/>
      <w:autoSpaceDN w:val="0"/>
      <w:adjustRightInd w:val="0"/>
    </w:pPr>
    <w:rPr>
      <w:rFonts w:ascii="Courier New" w:hAnsi="Courier New" w:cs="Courier New"/>
    </w:rPr>
  </w:style>
  <w:style w:type="paragraph" w:styleId="20">
    <w:name w:val="Body Text Indent 2"/>
    <w:basedOn w:val="a"/>
    <w:rsid w:val="00AD3143"/>
    <w:pPr>
      <w:snapToGrid/>
      <w:spacing w:after="120" w:line="480" w:lineRule="auto"/>
      <w:ind w:left="283"/>
    </w:pPr>
    <w:rPr>
      <w:sz w:val="24"/>
      <w:szCs w:val="24"/>
    </w:rPr>
  </w:style>
  <w:style w:type="character" w:customStyle="1" w:styleId="ac">
    <w:name w:val="Обычный (веб) Знак"/>
    <w:link w:val="ab"/>
    <w:rsid w:val="00A85F8D"/>
    <w:rPr>
      <w:sz w:val="24"/>
      <w:szCs w:val="24"/>
      <w:lang w:val="ru-RU" w:eastAsia="ru-RU" w:bidi="ar-SA"/>
    </w:rPr>
  </w:style>
  <w:style w:type="paragraph" w:styleId="ae">
    <w:name w:val="Balloon Text"/>
    <w:basedOn w:val="a"/>
    <w:semiHidden/>
    <w:rsid w:val="002A0783"/>
    <w:rPr>
      <w:rFonts w:ascii="Tahoma" w:hAnsi="Tahoma" w:cs="Tahoma"/>
      <w:sz w:val="16"/>
      <w:szCs w:val="16"/>
    </w:rPr>
  </w:style>
  <w:style w:type="paragraph" w:styleId="af">
    <w:name w:val="footnote text"/>
    <w:basedOn w:val="a"/>
    <w:link w:val="af0"/>
    <w:rsid w:val="003836DB"/>
    <w:rPr>
      <w:sz w:val="20"/>
    </w:rPr>
  </w:style>
  <w:style w:type="character" w:customStyle="1" w:styleId="af0">
    <w:name w:val="Текст сноски Знак"/>
    <w:basedOn w:val="a0"/>
    <w:link w:val="af"/>
    <w:rsid w:val="003836DB"/>
  </w:style>
  <w:style w:type="character" w:styleId="af1">
    <w:name w:val="footnote reference"/>
    <w:rsid w:val="003836DB"/>
    <w:rPr>
      <w:vertAlign w:val="superscript"/>
    </w:rPr>
  </w:style>
  <w:style w:type="paragraph" w:styleId="af2">
    <w:name w:val="List Paragraph"/>
    <w:basedOn w:val="a"/>
    <w:link w:val="af3"/>
    <w:qFormat/>
    <w:rsid w:val="00B41A0C"/>
    <w:pPr>
      <w:snapToGrid/>
      <w:spacing w:after="160" w:line="259" w:lineRule="auto"/>
      <w:ind w:left="720"/>
      <w:contextualSpacing/>
    </w:pPr>
    <w:rPr>
      <w:rFonts w:ascii="Calibri" w:eastAsia="Calibri" w:hAnsi="Calibri"/>
      <w:sz w:val="22"/>
      <w:szCs w:val="22"/>
      <w:lang w:eastAsia="en-US"/>
    </w:rPr>
  </w:style>
  <w:style w:type="character" w:customStyle="1" w:styleId="af3">
    <w:name w:val="Абзац списка Знак"/>
    <w:link w:val="af2"/>
    <w:locked/>
    <w:rsid w:val="00B41A0C"/>
    <w:rPr>
      <w:rFonts w:ascii="Calibri" w:eastAsia="Calibri" w:hAnsi="Calibri"/>
      <w:sz w:val="22"/>
      <w:szCs w:val="22"/>
      <w:lang w:val="ru-RU" w:eastAsia="en-US" w:bidi="ar-SA"/>
    </w:rPr>
  </w:style>
</w:styles>
</file>

<file path=word/webSettings.xml><?xml version="1.0" encoding="utf-8"?>
<w:webSettings xmlns:r="http://schemas.openxmlformats.org/officeDocument/2006/relationships" xmlns:w="http://schemas.openxmlformats.org/wordprocessingml/2006/main">
  <w:divs>
    <w:div w:id="20251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2814ADE8DFED86283CA52290C3643290E440B0D39D6ACD20A405F1485834B27C5D2E3DFFE989B1CBgBP5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814ADE8DFED86283CA52290C3643290EE4BB4D69D62902AAC5CFD4A5F3BED6B5A6731FEE989B3gCP5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D7FBA-E1BE-4370-BB92-C0F88E9F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3554</Words>
  <Characters>27822</Characters>
  <Application>Microsoft Office Word</Application>
  <DocSecurity>0</DocSecurity>
  <Lines>231</Lines>
  <Paragraphs>62</Paragraphs>
  <ScaleCrop>false</ScaleCrop>
  <HeadingPairs>
    <vt:vector size="2" baseType="variant">
      <vt:variant>
        <vt:lpstr>Название</vt:lpstr>
      </vt:variant>
      <vt:variant>
        <vt:i4>1</vt:i4>
      </vt:variant>
    </vt:vector>
  </HeadingPairs>
  <TitlesOfParts>
    <vt:vector size="1" baseType="lpstr">
      <vt:lpstr>Билет №9</vt:lpstr>
    </vt:vector>
  </TitlesOfParts>
  <Company/>
  <LinksUpToDate>false</LinksUpToDate>
  <CharactersWithSpaces>31314</CharactersWithSpaces>
  <SharedDoc>false</SharedDoc>
  <HLinks>
    <vt:vector size="18" baseType="variant">
      <vt:variant>
        <vt:i4>6815848</vt:i4>
      </vt:variant>
      <vt:variant>
        <vt:i4>6</vt:i4>
      </vt:variant>
      <vt:variant>
        <vt:i4>0</vt:i4>
      </vt:variant>
      <vt:variant>
        <vt:i4>5</vt:i4>
      </vt:variant>
      <vt:variant>
        <vt:lpwstr>consultantplus://offline/ref=2814ADE8DFED86283CA52290C3643290E440B0D39D6ACD20A405F1485834B27C5D2E3DFFE989B1CBgBP5F</vt:lpwstr>
      </vt:variant>
      <vt:variant>
        <vt:lpwstr/>
      </vt:variant>
      <vt:variant>
        <vt:i4>5636110</vt:i4>
      </vt:variant>
      <vt:variant>
        <vt:i4>3</vt:i4>
      </vt:variant>
      <vt:variant>
        <vt:i4>0</vt:i4>
      </vt:variant>
      <vt:variant>
        <vt:i4>5</vt:i4>
      </vt:variant>
      <vt:variant>
        <vt:lpwstr>consultantplus://offline/ref=2814ADE8DFED86283CA52290C3643290EE4BB4D69D62902AAC5CFD4A5F3BED6B5A6731FEE989B3gCP5F</vt:lpwstr>
      </vt:variant>
      <vt:variant>
        <vt:lpwstr/>
      </vt:variant>
      <vt:variant>
        <vt:i4>3473456</vt:i4>
      </vt:variant>
      <vt:variant>
        <vt:i4>0</vt:i4>
      </vt:variant>
      <vt:variant>
        <vt:i4>0</vt:i4>
      </vt:variant>
      <vt:variant>
        <vt:i4>5</vt:i4>
      </vt:variant>
      <vt:variant>
        <vt:lpwstr>consultantplus://offline/ref=982C142E70AD2C673DE61C5B6671BC149CC0B932E591056CE187562C28634E21765F1332F536ACE7YAa9K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Билет №9</dc:title>
  <dc:subject/>
  <dc:creator>1</dc:creator>
  <cp:keywords/>
  <cp:lastModifiedBy>0273-10-187</cp:lastModifiedBy>
  <cp:revision>7</cp:revision>
  <cp:lastPrinted>2018-06-25T15:58:00Z</cp:lastPrinted>
  <dcterms:created xsi:type="dcterms:W3CDTF">2018-09-05T09:18:00Z</dcterms:created>
  <dcterms:modified xsi:type="dcterms:W3CDTF">2018-09-06T09:09:00Z</dcterms:modified>
</cp:coreProperties>
</file>